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pPr w:leftFromText="141" w:rightFromText="141" w:vertAnchor="text" w:horzAnchor="margin" w:tblpXSpec="right" w:tblpY="-116"/>
        <w:tblW w:w="0" w:type="auto"/>
        <w:tblLook w:val="04A0" w:firstRow="1" w:lastRow="0" w:firstColumn="1" w:lastColumn="0" w:noHBand="0" w:noVBand="1"/>
      </w:tblPr>
      <w:tblGrid>
        <w:gridCol w:w="878"/>
        <w:gridCol w:w="1024"/>
      </w:tblGrid>
      <w:tr w:rsidR="000F477E" w14:paraId="3BA64589" w14:textId="77777777" w:rsidTr="00700EBF">
        <w:trPr>
          <w:trHeight w:val="397"/>
        </w:trPr>
        <w:tc>
          <w:tcPr>
            <w:tcW w:w="878" w:type="dxa"/>
            <w:vAlign w:val="center"/>
          </w:tcPr>
          <w:p w14:paraId="4EB04116" w14:textId="7582E605" w:rsidR="000F477E" w:rsidRDefault="000F477E" w:rsidP="00700EBF">
            <w:pPr>
              <w:jc w:val="center"/>
              <w:rPr>
                <w:rFonts w:ascii="Arial Narrow" w:hAnsi="Arial Narrow"/>
                <w:b/>
                <w:bCs/>
                <w:sz w:val="24"/>
                <w:szCs w:val="24"/>
              </w:rPr>
            </w:pPr>
            <w:r>
              <w:rPr>
                <w:rFonts w:ascii="Arial Narrow" w:hAnsi="Arial Narrow"/>
                <w:b/>
                <w:bCs/>
                <w:sz w:val="24"/>
                <w:szCs w:val="24"/>
              </w:rPr>
              <w:t>No.</w:t>
            </w:r>
          </w:p>
        </w:tc>
        <w:tc>
          <w:tcPr>
            <w:tcW w:w="1024" w:type="dxa"/>
          </w:tcPr>
          <w:p w14:paraId="5ABDBA70" w14:textId="77777777" w:rsidR="000F477E" w:rsidRDefault="000F477E" w:rsidP="00DF49A7">
            <w:pPr>
              <w:jc w:val="center"/>
              <w:rPr>
                <w:rFonts w:ascii="Arial Narrow" w:hAnsi="Arial Narrow"/>
                <w:b/>
                <w:bCs/>
                <w:sz w:val="24"/>
                <w:szCs w:val="24"/>
              </w:rPr>
            </w:pPr>
          </w:p>
        </w:tc>
      </w:tr>
    </w:tbl>
    <w:p w14:paraId="576269D5" w14:textId="77777777" w:rsidR="00700EBF" w:rsidRDefault="00700EBF" w:rsidP="00162D44">
      <w:pPr>
        <w:rPr>
          <w:rFonts w:ascii="Arial Narrow" w:hAnsi="Arial Narrow"/>
          <w:sz w:val="24"/>
          <w:szCs w:val="24"/>
        </w:rPr>
      </w:pPr>
    </w:p>
    <w:p w14:paraId="53E01E4C" w14:textId="4B1DF590" w:rsidR="00162D44" w:rsidRDefault="00162D44" w:rsidP="00162D44">
      <w:pPr>
        <w:rPr>
          <w:rFonts w:ascii="Arial Narrow" w:hAnsi="Arial Narrow"/>
          <w:sz w:val="24"/>
          <w:szCs w:val="24"/>
        </w:rPr>
      </w:pPr>
      <w:r w:rsidRPr="003D5BC4">
        <w:rPr>
          <w:rFonts w:ascii="Arial Narrow" w:hAnsi="Arial Narrow"/>
          <w:sz w:val="24"/>
          <w:szCs w:val="24"/>
        </w:rPr>
        <w:t>Cartagena de Indias, D.T y C, XX del mes de XXX de 2024</w:t>
      </w:r>
    </w:p>
    <w:p w14:paraId="57F73521" w14:textId="77777777" w:rsidR="00162D44" w:rsidRPr="003D5BC4" w:rsidRDefault="00162D44" w:rsidP="00162D44">
      <w:pPr>
        <w:rPr>
          <w:rFonts w:ascii="Arial Narrow" w:hAnsi="Arial Narrow"/>
          <w:sz w:val="24"/>
          <w:szCs w:val="24"/>
        </w:rPr>
      </w:pPr>
      <w:r>
        <w:rPr>
          <w:rFonts w:ascii="Arial Narrow" w:hAnsi="Arial Narrow"/>
          <w:sz w:val="24"/>
          <w:szCs w:val="24"/>
        </w:rPr>
        <w:t>Doctores,</w:t>
      </w:r>
    </w:p>
    <w:tbl>
      <w:tblPr>
        <w:tblStyle w:val="Tablaconcuadrcula"/>
        <w:tblW w:w="5000" w:type="pct"/>
        <w:tblLook w:val="04A0" w:firstRow="1" w:lastRow="0" w:firstColumn="1" w:lastColumn="0" w:noHBand="0" w:noVBand="1"/>
      </w:tblPr>
      <w:tblGrid>
        <w:gridCol w:w="4981"/>
        <w:gridCol w:w="4981"/>
      </w:tblGrid>
      <w:tr w:rsidR="00162D44" w14:paraId="47D5B4B3" w14:textId="77777777" w:rsidTr="00C7685C">
        <w:trPr>
          <w:trHeight w:hRule="exact" w:val="340"/>
        </w:trPr>
        <w:tc>
          <w:tcPr>
            <w:tcW w:w="2500" w:type="pct"/>
          </w:tcPr>
          <w:p w14:paraId="41BE25EE" w14:textId="77777777" w:rsidR="00162D44" w:rsidRDefault="00162D44" w:rsidP="00EE1DE4">
            <w:pPr>
              <w:jc w:val="center"/>
              <w:rPr>
                <w:rFonts w:ascii="Arial Narrow" w:hAnsi="Arial Narrow"/>
                <w:b/>
                <w:bCs/>
                <w:sz w:val="24"/>
                <w:szCs w:val="24"/>
              </w:rPr>
            </w:pPr>
            <w:r>
              <w:rPr>
                <w:rFonts w:ascii="Arial Narrow" w:hAnsi="Arial Narrow"/>
                <w:b/>
                <w:bCs/>
                <w:sz w:val="24"/>
                <w:szCs w:val="24"/>
              </w:rPr>
              <w:t>Gustavo Adolfo Mayo Posada</w:t>
            </w:r>
          </w:p>
        </w:tc>
        <w:tc>
          <w:tcPr>
            <w:tcW w:w="2500" w:type="pct"/>
          </w:tcPr>
          <w:p w14:paraId="36C1E75D" w14:textId="77777777" w:rsidR="00162D44" w:rsidRDefault="00162D44" w:rsidP="00EE1DE4">
            <w:pPr>
              <w:jc w:val="center"/>
              <w:rPr>
                <w:rFonts w:ascii="Arial Narrow" w:hAnsi="Arial Narrow"/>
                <w:b/>
                <w:bCs/>
                <w:sz w:val="24"/>
                <w:szCs w:val="24"/>
              </w:rPr>
            </w:pPr>
            <w:r>
              <w:rPr>
                <w:rFonts w:ascii="Arial Narrow" w:hAnsi="Arial Narrow"/>
                <w:b/>
                <w:bCs/>
                <w:sz w:val="24"/>
                <w:szCs w:val="24"/>
              </w:rPr>
              <w:t>Director Administrativo o su delgado</w:t>
            </w:r>
          </w:p>
        </w:tc>
      </w:tr>
      <w:tr w:rsidR="00162D44" w14:paraId="15A31315" w14:textId="77777777" w:rsidTr="00C7685C">
        <w:trPr>
          <w:trHeight w:hRule="exact" w:val="340"/>
        </w:trPr>
        <w:tc>
          <w:tcPr>
            <w:tcW w:w="2500" w:type="pct"/>
          </w:tcPr>
          <w:p w14:paraId="6C820FAA" w14:textId="77777777" w:rsidR="00162D44" w:rsidRDefault="00162D44" w:rsidP="00EE1DE4">
            <w:pPr>
              <w:jc w:val="center"/>
              <w:rPr>
                <w:rFonts w:ascii="Arial Narrow" w:hAnsi="Arial Narrow"/>
                <w:b/>
                <w:bCs/>
                <w:sz w:val="24"/>
                <w:szCs w:val="24"/>
              </w:rPr>
            </w:pPr>
            <w:proofErr w:type="spellStart"/>
            <w:r>
              <w:rPr>
                <w:rFonts w:ascii="Arial Narrow" w:hAnsi="Arial Narrow"/>
                <w:b/>
                <w:bCs/>
                <w:sz w:val="24"/>
                <w:szCs w:val="24"/>
              </w:rPr>
              <w:t>Hernys</w:t>
            </w:r>
            <w:proofErr w:type="spellEnd"/>
            <w:r>
              <w:rPr>
                <w:rFonts w:ascii="Arial Narrow" w:hAnsi="Arial Narrow"/>
                <w:b/>
                <w:bCs/>
                <w:sz w:val="24"/>
                <w:szCs w:val="24"/>
              </w:rPr>
              <w:t xml:space="preserve"> Villareal Molina</w:t>
            </w:r>
          </w:p>
        </w:tc>
        <w:tc>
          <w:tcPr>
            <w:tcW w:w="2500" w:type="pct"/>
          </w:tcPr>
          <w:p w14:paraId="549FE863" w14:textId="77777777" w:rsidR="00162D44" w:rsidRDefault="00162D44" w:rsidP="00EE1DE4">
            <w:pPr>
              <w:jc w:val="center"/>
              <w:rPr>
                <w:rFonts w:ascii="Arial Narrow" w:hAnsi="Arial Narrow"/>
                <w:b/>
                <w:bCs/>
                <w:sz w:val="24"/>
                <w:szCs w:val="24"/>
              </w:rPr>
            </w:pPr>
            <w:r>
              <w:rPr>
                <w:rFonts w:ascii="Arial Narrow" w:hAnsi="Arial Narrow"/>
                <w:b/>
                <w:bCs/>
                <w:sz w:val="24"/>
                <w:szCs w:val="24"/>
              </w:rPr>
              <w:t>P.U. contabilidad o su delegado</w:t>
            </w:r>
          </w:p>
        </w:tc>
      </w:tr>
      <w:tr w:rsidR="00162D44" w14:paraId="2B410C6F" w14:textId="77777777" w:rsidTr="00C7685C">
        <w:trPr>
          <w:trHeight w:hRule="exact" w:val="340"/>
        </w:trPr>
        <w:tc>
          <w:tcPr>
            <w:tcW w:w="2500" w:type="pct"/>
          </w:tcPr>
          <w:p w14:paraId="2C1FBC6F" w14:textId="77777777" w:rsidR="00162D44" w:rsidRDefault="00162D44" w:rsidP="00EE1DE4">
            <w:pPr>
              <w:jc w:val="center"/>
              <w:rPr>
                <w:rFonts w:ascii="Arial Narrow" w:hAnsi="Arial Narrow"/>
                <w:b/>
                <w:bCs/>
                <w:sz w:val="24"/>
                <w:szCs w:val="24"/>
              </w:rPr>
            </w:pPr>
            <w:r>
              <w:rPr>
                <w:rFonts w:ascii="Arial Narrow" w:hAnsi="Arial Narrow"/>
                <w:b/>
                <w:bCs/>
                <w:sz w:val="24"/>
                <w:szCs w:val="24"/>
              </w:rPr>
              <w:t>Adriana Mendoza Tous</w:t>
            </w:r>
          </w:p>
        </w:tc>
        <w:tc>
          <w:tcPr>
            <w:tcW w:w="2500" w:type="pct"/>
          </w:tcPr>
          <w:p w14:paraId="588CC3D1" w14:textId="77777777" w:rsidR="00162D44" w:rsidRDefault="00162D44" w:rsidP="00EE1DE4">
            <w:pPr>
              <w:jc w:val="center"/>
              <w:rPr>
                <w:rFonts w:ascii="Arial Narrow" w:hAnsi="Arial Narrow"/>
                <w:b/>
                <w:bCs/>
                <w:sz w:val="24"/>
                <w:szCs w:val="24"/>
              </w:rPr>
            </w:pPr>
            <w:r>
              <w:rPr>
                <w:rFonts w:ascii="Arial Narrow" w:hAnsi="Arial Narrow"/>
                <w:b/>
                <w:bCs/>
                <w:sz w:val="24"/>
                <w:szCs w:val="24"/>
              </w:rPr>
              <w:t>P.U. Control Interno o su delegado</w:t>
            </w:r>
          </w:p>
        </w:tc>
      </w:tr>
    </w:tbl>
    <w:p w14:paraId="7986BA30" w14:textId="77777777" w:rsidR="00162D44" w:rsidRPr="00126DEE" w:rsidRDefault="00162D44" w:rsidP="00162D44">
      <w:pPr>
        <w:jc w:val="center"/>
        <w:rPr>
          <w:rFonts w:ascii="Arial Narrow" w:hAnsi="Arial Narrow"/>
          <w:b/>
          <w:bCs/>
          <w:sz w:val="12"/>
          <w:szCs w:val="12"/>
        </w:rPr>
      </w:pPr>
    </w:p>
    <w:p w14:paraId="40A1C8A9" w14:textId="77777777" w:rsidR="00162D44" w:rsidRDefault="00162D44" w:rsidP="00162D44">
      <w:pPr>
        <w:jc w:val="both"/>
        <w:rPr>
          <w:rFonts w:ascii="Arial Narrow" w:hAnsi="Arial Narrow"/>
          <w:b/>
          <w:bCs/>
          <w:sz w:val="24"/>
          <w:szCs w:val="24"/>
        </w:rPr>
      </w:pPr>
      <w:r>
        <w:rPr>
          <w:rFonts w:ascii="Arial Narrow" w:hAnsi="Arial Narrow"/>
          <w:b/>
          <w:bCs/>
          <w:sz w:val="24"/>
          <w:szCs w:val="24"/>
        </w:rPr>
        <w:t xml:space="preserve">Asunto: </w:t>
      </w:r>
      <w:r w:rsidRPr="006B71EE">
        <w:rPr>
          <w:rFonts w:ascii="Arial Narrow" w:hAnsi="Arial Narrow"/>
          <w:sz w:val="24"/>
          <w:szCs w:val="24"/>
        </w:rPr>
        <w:t>Citación para proceder a la destrucción de boletas pagadas por concepto de Impuesto de espectáculos públicos con destino al deporte</w:t>
      </w:r>
      <w:r>
        <w:rPr>
          <w:rFonts w:ascii="Arial Narrow" w:hAnsi="Arial Narrow"/>
          <w:b/>
          <w:bCs/>
          <w:sz w:val="24"/>
          <w:szCs w:val="24"/>
        </w:rPr>
        <w:t>.</w:t>
      </w:r>
    </w:p>
    <w:tbl>
      <w:tblPr>
        <w:tblStyle w:val="Tablaconcuadrcula"/>
        <w:tblW w:w="5000" w:type="pct"/>
        <w:tblLook w:val="04A0" w:firstRow="1" w:lastRow="0" w:firstColumn="1" w:lastColumn="0" w:noHBand="0" w:noVBand="1"/>
      </w:tblPr>
      <w:tblGrid>
        <w:gridCol w:w="1915"/>
        <w:gridCol w:w="8047"/>
      </w:tblGrid>
      <w:tr w:rsidR="00162D44" w14:paraId="23DFFF2C" w14:textId="77777777" w:rsidTr="00C7685C">
        <w:trPr>
          <w:trHeight w:hRule="exact" w:val="340"/>
        </w:trPr>
        <w:tc>
          <w:tcPr>
            <w:tcW w:w="961" w:type="pct"/>
            <w:vAlign w:val="center"/>
          </w:tcPr>
          <w:p w14:paraId="199BD3BD" w14:textId="77777777" w:rsidR="00162D44" w:rsidRDefault="00162D44" w:rsidP="00EE1DE4">
            <w:pPr>
              <w:jc w:val="both"/>
              <w:rPr>
                <w:rFonts w:ascii="Arial Narrow" w:hAnsi="Arial Narrow"/>
                <w:b/>
                <w:bCs/>
                <w:sz w:val="24"/>
                <w:szCs w:val="24"/>
              </w:rPr>
            </w:pPr>
            <w:r>
              <w:rPr>
                <w:rFonts w:ascii="Arial Narrow" w:hAnsi="Arial Narrow"/>
                <w:b/>
                <w:bCs/>
                <w:sz w:val="24"/>
                <w:szCs w:val="24"/>
              </w:rPr>
              <w:t>Dependencia</w:t>
            </w:r>
          </w:p>
        </w:tc>
        <w:tc>
          <w:tcPr>
            <w:tcW w:w="4039" w:type="pct"/>
            <w:vAlign w:val="center"/>
          </w:tcPr>
          <w:p w14:paraId="0A16B30F" w14:textId="77777777" w:rsidR="00162D44" w:rsidRPr="00CE4A06" w:rsidRDefault="00162D44" w:rsidP="00EE1DE4">
            <w:pPr>
              <w:jc w:val="both"/>
              <w:rPr>
                <w:rFonts w:ascii="Arial Narrow" w:hAnsi="Arial Narrow"/>
                <w:sz w:val="24"/>
                <w:szCs w:val="24"/>
              </w:rPr>
            </w:pPr>
            <w:r w:rsidRPr="00CE4A06">
              <w:rPr>
                <w:rFonts w:ascii="Arial Narrow" w:hAnsi="Arial Narrow"/>
                <w:sz w:val="24"/>
                <w:szCs w:val="24"/>
              </w:rPr>
              <w:t>Dirección Administrativa y Financiera</w:t>
            </w:r>
          </w:p>
        </w:tc>
      </w:tr>
      <w:tr w:rsidR="00162D44" w14:paraId="0603336D" w14:textId="77777777" w:rsidTr="00C7685C">
        <w:trPr>
          <w:trHeight w:hRule="exact" w:val="340"/>
        </w:trPr>
        <w:tc>
          <w:tcPr>
            <w:tcW w:w="961" w:type="pct"/>
            <w:vAlign w:val="center"/>
          </w:tcPr>
          <w:p w14:paraId="634D01B7" w14:textId="77777777" w:rsidR="00162D44" w:rsidRDefault="00162D44" w:rsidP="00EE1DE4">
            <w:pPr>
              <w:jc w:val="both"/>
              <w:rPr>
                <w:rFonts w:ascii="Arial Narrow" w:hAnsi="Arial Narrow"/>
                <w:b/>
                <w:bCs/>
                <w:sz w:val="24"/>
                <w:szCs w:val="24"/>
              </w:rPr>
            </w:pPr>
            <w:r>
              <w:rPr>
                <w:rFonts w:ascii="Arial Narrow" w:hAnsi="Arial Narrow"/>
                <w:b/>
                <w:bCs/>
                <w:sz w:val="24"/>
                <w:szCs w:val="24"/>
              </w:rPr>
              <w:t>Cargo</w:t>
            </w:r>
          </w:p>
        </w:tc>
        <w:tc>
          <w:tcPr>
            <w:tcW w:w="4039" w:type="pct"/>
            <w:vAlign w:val="center"/>
          </w:tcPr>
          <w:p w14:paraId="1C47B54E" w14:textId="77777777" w:rsidR="00162D44" w:rsidRPr="00CE4A06" w:rsidRDefault="00162D44" w:rsidP="00EE1DE4">
            <w:pPr>
              <w:jc w:val="both"/>
              <w:rPr>
                <w:rFonts w:ascii="Arial Narrow" w:hAnsi="Arial Narrow"/>
                <w:sz w:val="24"/>
                <w:szCs w:val="24"/>
              </w:rPr>
            </w:pPr>
            <w:r w:rsidRPr="00CE4A06">
              <w:rPr>
                <w:rFonts w:ascii="Arial Narrow" w:hAnsi="Arial Narrow"/>
                <w:sz w:val="24"/>
                <w:szCs w:val="24"/>
              </w:rPr>
              <w:t>Técnico Operativo</w:t>
            </w:r>
          </w:p>
        </w:tc>
      </w:tr>
      <w:tr w:rsidR="00162D44" w14:paraId="03908B35" w14:textId="77777777" w:rsidTr="00C7685C">
        <w:trPr>
          <w:trHeight w:hRule="exact" w:val="340"/>
        </w:trPr>
        <w:tc>
          <w:tcPr>
            <w:tcW w:w="961" w:type="pct"/>
            <w:vAlign w:val="center"/>
          </w:tcPr>
          <w:p w14:paraId="43D89804" w14:textId="77777777" w:rsidR="00162D44" w:rsidRDefault="00162D44" w:rsidP="00EE1DE4">
            <w:pPr>
              <w:jc w:val="both"/>
              <w:rPr>
                <w:rFonts w:ascii="Arial Narrow" w:hAnsi="Arial Narrow"/>
                <w:b/>
                <w:bCs/>
                <w:sz w:val="24"/>
                <w:szCs w:val="24"/>
              </w:rPr>
            </w:pPr>
            <w:r>
              <w:rPr>
                <w:rFonts w:ascii="Arial Narrow" w:hAnsi="Arial Narrow"/>
                <w:b/>
                <w:bCs/>
                <w:sz w:val="24"/>
                <w:szCs w:val="24"/>
              </w:rPr>
              <w:t>Objetivo</w:t>
            </w:r>
          </w:p>
        </w:tc>
        <w:tc>
          <w:tcPr>
            <w:tcW w:w="4039" w:type="pct"/>
            <w:vAlign w:val="center"/>
          </w:tcPr>
          <w:p w14:paraId="674CACDD" w14:textId="77777777" w:rsidR="00162D44" w:rsidRDefault="00162D44" w:rsidP="00EE1DE4">
            <w:pPr>
              <w:jc w:val="both"/>
              <w:rPr>
                <w:rFonts w:ascii="Arial Narrow" w:hAnsi="Arial Narrow"/>
                <w:b/>
                <w:bCs/>
                <w:sz w:val="24"/>
                <w:szCs w:val="24"/>
              </w:rPr>
            </w:pPr>
            <w:r w:rsidRPr="00C049DF">
              <w:rPr>
                <w:rFonts w:ascii="Arial Narrow" w:hAnsi="Arial Narrow"/>
              </w:rPr>
              <w:t>Destruir boletas pagadas de espectáculos públicos de las vigencias 20</w:t>
            </w:r>
            <w:r>
              <w:rPr>
                <w:rFonts w:ascii="Arial Narrow" w:hAnsi="Arial Narrow"/>
              </w:rPr>
              <w:t>2X</w:t>
            </w:r>
            <w:r w:rsidRPr="00C049DF">
              <w:rPr>
                <w:rFonts w:ascii="Arial Narrow" w:hAnsi="Arial Narrow"/>
              </w:rPr>
              <w:t xml:space="preserve"> y 20</w:t>
            </w:r>
            <w:r>
              <w:rPr>
                <w:rFonts w:ascii="Arial Narrow" w:hAnsi="Arial Narrow"/>
              </w:rPr>
              <w:t>2X</w:t>
            </w:r>
          </w:p>
        </w:tc>
      </w:tr>
      <w:tr w:rsidR="00162D44" w14:paraId="70E8FEAD" w14:textId="77777777" w:rsidTr="00C7685C">
        <w:trPr>
          <w:trHeight w:hRule="exact" w:val="460"/>
        </w:trPr>
        <w:tc>
          <w:tcPr>
            <w:tcW w:w="961" w:type="pct"/>
            <w:vAlign w:val="center"/>
          </w:tcPr>
          <w:p w14:paraId="5B391977" w14:textId="77777777" w:rsidR="00162D44" w:rsidRDefault="00162D44" w:rsidP="00EE1DE4">
            <w:pPr>
              <w:jc w:val="both"/>
              <w:rPr>
                <w:rFonts w:ascii="Arial Narrow" w:hAnsi="Arial Narrow"/>
                <w:b/>
                <w:bCs/>
                <w:sz w:val="24"/>
                <w:szCs w:val="24"/>
              </w:rPr>
            </w:pPr>
            <w:r>
              <w:rPr>
                <w:rFonts w:ascii="Arial Narrow" w:hAnsi="Arial Narrow"/>
                <w:b/>
                <w:bCs/>
                <w:sz w:val="24"/>
                <w:szCs w:val="24"/>
              </w:rPr>
              <w:t>Eventos</w:t>
            </w:r>
          </w:p>
        </w:tc>
        <w:tc>
          <w:tcPr>
            <w:tcW w:w="4039" w:type="pct"/>
            <w:vAlign w:val="center"/>
          </w:tcPr>
          <w:p w14:paraId="3892C053" w14:textId="77777777" w:rsidR="00162D44" w:rsidRPr="00CE4A06" w:rsidRDefault="00162D44" w:rsidP="00EE1DE4">
            <w:pPr>
              <w:pStyle w:val="Prrafodelista"/>
              <w:numPr>
                <w:ilvl w:val="0"/>
                <w:numId w:val="3"/>
              </w:numPr>
              <w:jc w:val="both"/>
              <w:rPr>
                <w:rFonts w:ascii="Arial Narrow" w:hAnsi="Arial Narrow"/>
                <w:b/>
                <w:bCs/>
                <w:sz w:val="24"/>
                <w:szCs w:val="24"/>
              </w:rPr>
            </w:pPr>
            <w:r w:rsidRPr="00CE4A06">
              <w:rPr>
                <w:rFonts w:ascii="Arial Narrow" w:hAnsi="Arial Narrow"/>
              </w:rPr>
              <w:t>Listar cada uno de los eventos y la fecha en su realización</w:t>
            </w:r>
          </w:p>
        </w:tc>
      </w:tr>
    </w:tbl>
    <w:p w14:paraId="357F1A79" w14:textId="77777777" w:rsidR="00162D44" w:rsidRPr="00CE4A06" w:rsidRDefault="00162D44" w:rsidP="00162D44">
      <w:pPr>
        <w:jc w:val="both"/>
        <w:rPr>
          <w:rFonts w:ascii="Arial Narrow" w:hAnsi="Arial Narrow"/>
          <w:sz w:val="10"/>
          <w:szCs w:val="10"/>
        </w:rPr>
      </w:pPr>
    </w:p>
    <w:p w14:paraId="682775E3" w14:textId="77777777" w:rsidR="00162D44" w:rsidRPr="00CE4A06" w:rsidRDefault="00162D44" w:rsidP="00162D44">
      <w:pPr>
        <w:jc w:val="both"/>
        <w:rPr>
          <w:rFonts w:ascii="Arial Narrow" w:hAnsi="Arial Narrow"/>
          <w:sz w:val="16"/>
          <w:szCs w:val="16"/>
        </w:rPr>
      </w:pPr>
      <w:r w:rsidRPr="00D3179F">
        <w:rPr>
          <w:rFonts w:ascii="Arial Narrow" w:hAnsi="Arial Narrow"/>
          <w:sz w:val="24"/>
          <w:szCs w:val="24"/>
        </w:rPr>
        <w:t xml:space="preserve">A través de la siguiente acta se formaliza la destrucción de las colillas de boletas y boletas de muestra que se conservan guardadas para efectos de respaldo en caso de reclamaciones por parte de los contribuyentes. </w:t>
      </w:r>
    </w:p>
    <w:p w14:paraId="4CE26ED0" w14:textId="77777777" w:rsidR="00162D44" w:rsidRPr="00D3179F" w:rsidRDefault="00162D44" w:rsidP="00162D44">
      <w:pPr>
        <w:jc w:val="center"/>
        <w:rPr>
          <w:rFonts w:ascii="Arial Narrow" w:hAnsi="Arial Narrow"/>
          <w:b/>
          <w:bCs/>
        </w:rPr>
      </w:pPr>
      <w:r w:rsidRPr="00D3179F">
        <w:rPr>
          <w:rFonts w:ascii="Arial Narrow" w:hAnsi="Arial Narrow"/>
          <w:b/>
          <w:bCs/>
        </w:rPr>
        <w:t>Descripción de los Contribuciones</w:t>
      </w:r>
    </w:p>
    <w:tbl>
      <w:tblPr>
        <w:tblStyle w:val="Tablaconcuadrcula"/>
        <w:tblW w:w="5000" w:type="pct"/>
        <w:jc w:val="center"/>
        <w:tblLook w:val="04A0" w:firstRow="1" w:lastRow="0" w:firstColumn="1" w:lastColumn="0" w:noHBand="0" w:noVBand="1"/>
      </w:tblPr>
      <w:tblGrid>
        <w:gridCol w:w="2486"/>
        <w:gridCol w:w="2333"/>
        <w:gridCol w:w="1933"/>
        <w:gridCol w:w="1933"/>
        <w:gridCol w:w="1277"/>
      </w:tblGrid>
      <w:tr w:rsidR="00162D44" w:rsidRPr="00D3179F" w14:paraId="4CAB16D6" w14:textId="77777777" w:rsidTr="00C7685C">
        <w:trPr>
          <w:trHeight w:val="556"/>
          <w:jc w:val="center"/>
        </w:trPr>
        <w:tc>
          <w:tcPr>
            <w:tcW w:w="1248" w:type="pct"/>
            <w:vAlign w:val="center"/>
          </w:tcPr>
          <w:p w14:paraId="25C20A3D" w14:textId="77777777" w:rsidR="00162D44" w:rsidRPr="00D3179F" w:rsidRDefault="00162D44" w:rsidP="00EE1DE4">
            <w:pPr>
              <w:jc w:val="center"/>
              <w:rPr>
                <w:rFonts w:ascii="Arial Narrow" w:hAnsi="Arial Narrow"/>
                <w:b/>
                <w:bCs/>
              </w:rPr>
            </w:pPr>
            <w:r w:rsidRPr="00D3179F">
              <w:rPr>
                <w:rFonts w:ascii="Arial Narrow" w:hAnsi="Arial Narrow"/>
                <w:b/>
                <w:bCs/>
              </w:rPr>
              <w:t>Contribuyente</w:t>
            </w:r>
          </w:p>
        </w:tc>
        <w:tc>
          <w:tcPr>
            <w:tcW w:w="1171" w:type="pct"/>
            <w:vAlign w:val="center"/>
          </w:tcPr>
          <w:p w14:paraId="200F967C" w14:textId="77777777" w:rsidR="00162D44" w:rsidRPr="00D3179F" w:rsidRDefault="00162D44" w:rsidP="00EE1DE4">
            <w:pPr>
              <w:jc w:val="center"/>
              <w:rPr>
                <w:rFonts w:ascii="Arial Narrow" w:hAnsi="Arial Narrow"/>
                <w:b/>
                <w:bCs/>
              </w:rPr>
            </w:pPr>
            <w:r w:rsidRPr="00D3179F">
              <w:rPr>
                <w:rFonts w:ascii="Arial Narrow" w:hAnsi="Arial Narrow"/>
                <w:b/>
                <w:bCs/>
              </w:rPr>
              <w:t>Evento</w:t>
            </w:r>
          </w:p>
        </w:tc>
        <w:tc>
          <w:tcPr>
            <w:tcW w:w="970" w:type="pct"/>
            <w:vAlign w:val="center"/>
          </w:tcPr>
          <w:p w14:paraId="110CE219" w14:textId="77777777" w:rsidR="00162D44" w:rsidRPr="00D3179F" w:rsidRDefault="00162D44" w:rsidP="00EE1DE4">
            <w:pPr>
              <w:jc w:val="center"/>
              <w:rPr>
                <w:rFonts w:ascii="Arial Narrow" w:hAnsi="Arial Narrow"/>
                <w:b/>
                <w:bCs/>
              </w:rPr>
            </w:pPr>
            <w:r w:rsidRPr="00D3179F">
              <w:rPr>
                <w:rFonts w:ascii="Arial Narrow" w:hAnsi="Arial Narrow"/>
                <w:b/>
                <w:bCs/>
              </w:rPr>
              <w:t>Concepto</w:t>
            </w:r>
          </w:p>
        </w:tc>
        <w:tc>
          <w:tcPr>
            <w:tcW w:w="970" w:type="pct"/>
            <w:vAlign w:val="center"/>
          </w:tcPr>
          <w:p w14:paraId="364AA4C3" w14:textId="77777777" w:rsidR="00162D44" w:rsidRPr="00D3179F" w:rsidRDefault="00162D44" w:rsidP="00EE1DE4">
            <w:pPr>
              <w:jc w:val="center"/>
              <w:rPr>
                <w:rFonts w:ascii="Arial Narrow" w:hAnsi="Arial Narrow"/>
                <w:b/>
                <w:bCs/>
              </w:rPr>
            </w:pPr>
            <w:r w:rsidRPr="00D3179F">
              <w:rPr>
                <w:rFonts w:ascii="Arial Narrow" w:hAnsi="Arial Narrow"/>
                <w:b/>
                <w:bCs/>
              </w:rPr>
              <w:t>Valor Pagado</w:t>
            </w:r>
          </w:p>
        </w:tc>
        <w:tc>
          <w:tcPr>
            <w:tcW w:w="641" w:type="pct"/>
            <w:vAlign w:val="center"/>
          </w:tcPr>
          <w:p w14:paraId="689F91D9" w14:textId="77777777" w:rsidR="00162D44" w:rsidRPr="00D3179F" w:rsidRDefault="00162D44" w:rsidP="00EE1DE4">
            <w:pPr>
              <w:jc w:val="center"/>
              <w:rPr>
                <w:rFonts w:ascii="Arial Narrow" w:hAnsi="Arial Narrow"/>
                <w:b/>
                <w:bCs/>
              </w:rPr>
            </w:pPr>
            <w:r w:rsidRPr="00D3179F">
              <w:rPr>
                <w:rFonts w:ascii="Arial Narrow" w:hAnsi="Arial Narrow"/>
                <w:b/>
                <w:bCs/>
              </w:rPr>
              <w:t>Fecha del Pago</w:t>
            </w:r>
          </w:p>
        </w:tc>
      </w:tr>
      <w:tr w:rsidR="00162D44" w:rsidRPr="00C049DF" w14:paraId="6572C30E" w14:textId="77777777" w:rsidTr="00C7685C">
        <w:trPr>
          <w:trHeight w:val="761"/>
          <w:jc w:val="center"/>
        </w:trPr>
        <w:tc>
          <w:tcPr>
            <w:tcW w:w="1248" w:type="pct"/>
            <w:vAlign w:val="center"/>
          </w:tcPr>
          <w:p w14:paraId="5A97E3E3" w14:textId="77777777" w:rsidR="00162D44" w:rsidRPr="00C049DF" w:rsidRDefault="00162D44" w:rsidP="00EE1DE4">
            <w:pPr>
              <w:jc w:val="both"/>
              <w:rPr>
                <w:rFonts w:ascii="Arial Narrow" w:hAnsi="Arial Narrow"/>
              </w:rPr>
            </w:pPr>
          </w:p>
        </w:tc>
        <w:tc>
          <w:tcPr>
            <w:tcW w:w="1171" w:type="pct"/>
            <w:vAlign w:val="center"/>
          </w:tcPr>
          <w:p w14:paraId="100E54A2" w14:textId="77777777" w:rsidR="00162D44" w:rsidRPr="00C049DF" w:rsidRDefault="00162D44" w:rsidP="00EE1DE4">
            <w:pPr>
              <w:jc w:val="both"/>
              <w:rPr>
                <w:rFonts w:ascii="Arial Narrow" w:hAnsi="Arial Narrow"/>
              </w:rPr>
            </w:pPr>
          </w:p>
        </w:tc>
        <w:tc>
          <w:tcPr>
            <w:tcW w:w="970" w:type="pct"/>
            <w:vAlign w:val="center"/>
          </w:tcPr>
          <w:p w14:paraId="10D1842D" w14:textId="77777777" w:rsidR="00162D44" w:rsidRPr="00C049DF" w:rsidRDefault="00162D44" w:rsidP="00EE1DE4">
            <w:pPr>
              <w:jc w:val="both"/>
              <w:rPr>
                <w:rFonts w:ascii="Arial Narrow" w:hAnsi="Arial Narrow"/>
              </w:rPr>
            </w:pPr>
          </w:p>
        </w:tc>
        <w:tc>
          <w:tcPr>
            <w:tcW w:w="970" w:type="pct"/>
            <w:vAlign w:val="center"/>
          </w:tcPr>
          <w:p w14:paraId="50C86419" w14:textId="77777777" w:rsidR="00162D44" w:rsidRPr="00C049DF" w:rsidRDefault="00162D44" w:rsidP="00EE1DE4">
            <w:pPr>
              <w:jc w:val="center"/>
              <w:rPr>
                <w:rFonts w:ascii="Arial Narrow" w:hAnsi="Arial Narrow"/>
              </w:rPr>
            </w:pPr>
          </w:p>
        </w:tc>
        <w:tc>
          <w:tcPr>
            <w:tcW w:w="641" w:type="pct"/>
            <w:vAlign w:val="center"/>
          </w:tcPr>
          <w:p w14:paraId="32B5044D" w14:textId="77777777" w:rsidR="00162D44" w:rsidRPr="00C049DF" w:rsidRDefault="00162D44" w:rsidP="00EE1DE4">
            <w:pPr>
              <w:jc w:val="both"/>
              <w:rPr>
                <w:rFonts w:ascii="Arial Narrow" w:hAnsi="Arial Narrow"/>
              </w:rPr>
            </w:pPr>
          </w:p>
        </w:tc>
      </w:tr>
      <w:tr w:rsidR="00162D44" w:rsidRPr="00C049DF" w14:paraId="14FF30C7" w14:textId="77777777" w:rsidTr="00C7685C">
        <w:trPr>
          <w:trHeight w:val="560"/>
          <w:jc w:val="center"/>
        </w:trPr>
        <w:tc>
          <w:tcPr>
            <w:tcW w:w="1248" w:type="pct"/>
            <w:vAlign w:val="center"/>
          </w:tcPr>
          <w:p w14:paraId="7EB1DC0E" w14:textId="77777777" w:rsidR="00162D44" w:rsidRPr="00C049DF" w:rsidRDefault="00162D44" w:rsidP="00EE1DE4">
            <w:pPr>
              <w:jc w:val="both"/>
              <w:rPr>
                <w:rFonts w:ascii="Arial Narrow" w:hAnsi="Arial Narrow"/>
              </w:rPr>
            </w:pPr>
          </w:p>
        </w:tc>
        <w:tc>
          <w:tcPr>
            <w:tcW w:w="1171" w:type="pct"/>
            <w:vAlign w:val="center"/>
          </w:tcPr>
          <w:p w14:paraId="0853FB7A" w14:textId="77777777" w:rsidR="00162D44" w:rsidRPr="00C049DF" w:rsidRDefault="00162D44" w:rsidP="00EE1DE4">
            <w:pPr>
              <w:jc w:val="both"/>
              <w:rPr>
                <w:rFonts w:ascii="Arial Narrow" w:hAnsi="Arial Narrow"/>
              </w:rPr>
            </w:pPr>
          </w:p>
        </w:tc>
        <w:tc>
          <w:tcPr>
            <w:tcW w:w="970" w:type="pct"/>
            <w:vAlign w:val="center"/>
          </w:tcPr>
          <w:p w14:paraId="18E32A80" w14:textId="77777777" w:rsidR="00162D44" w:rsidRPr="00C049DF" w:rsidRDefault="00162D44" w:rsidP="00EE1DE4">
            <w:pPr>
              <w:jc w:val="both"/>
              <w:rPr>
                <w:rFonts w:ascii="Arial Narrow" w:hAnsi="Arial Narrow"/>
              </w:rPr>
            </w:pPr>
          </w:p>
        </w:tc>
        <w:tc>
          <w:tcPr>
            <w:tcW w:w="970" w:type="pct"/>
            <w:vAlign w:val="center"/>
          </w:tcPr>
          <w:p w14:paraId="5DE2264C" w14:textId="77777777" w:rsidR="00162D44" w:rsidRPr="00C049DF" w:rsidRDefault="00162D44" w:rsidP="00EE1DE4">
            <w:pPr>
              <w:jc w:val="center"/>
              <w:rPr>
                <w:rFonts w:ascii="Arial Narrow" w:hAnsi="Arial Narrow"/>
              </w:rPr>
            </w:pPr>
          </w:p>
        </w:tc>
        <w:tc>
          <w:tcPr>
            <w:tcW w:w="641" w:type="pct"/>
            <w:vAlign w:val="center"/>
          </w:tcPr>
          <w:p w14:paraId="47E41B7C" w14:textId="77777777" w:rsidR="00162D44" w:rsidRPr="00C049DF" w:rsidRDefault="00162D44" w:rsidP="00EE1DE4">
            <w:pPr>
              <w:jc w:val="both"/>
              <w:rPr>
                <w:rFonts w:ascii="Arial Narrow" w:hAnsi="Arial Narrow"/>
              </w:rPr>
            </w:pPr>
          </w:p>
        </w:tc>
      </w:tr>
    </w:tbl>
    <w:p w14:paraId="1CFEF5C5" w14:textId="77777777" w:rsidR="00162D44" w:rsidRPr="00CE4A06" w:rsidRDefault="00162D44" w:rsidP="00162D44">
      <w:pPr>
        <w:jc w:val="both"/>
        <w:rPr>
          <w:rFonts w:ascii="Arial Narrow" w:hAnsi="Arial Narrow"/>
          <w:sz w:val="12"/>
          <w:szCs w:val="12"/>
        </w:rPr>
      </w:pPr>
    </w:p>
    <w:p w14:paraId="7C27583C" w14:textId="77777777" w:rsidR="00162D44" w:rsidRPr="00D3179F" w:rsidRDefault="00162D44" w:rsidP="00162D44">
      <w:pPr>
        <w:jc w:val="both"/>
        <w:rPr>
          <w:rFonts w:ascii="Arial Narrow" w:hAnsi="Arial Narrow"/>
          <w:sz w:val="24"/>
          <w:szCs w:val="24"/>
        </w:rPr>
      </w:pPr>
      <w:r w:rsidRPr="00D3179F">
        <w:rPr>
          <w:rFonts w:ascii="Arial Narrow" w:hAnsi="Arial Narrow"/>
          <w:sz w:val="24"/>
          <w:szCs w:val="24"/>
        </w:rPr>
        <w:t xml:space="preserve">Anexos: </w:t>
      </w:r>
    </w:p>
    <w:p w14:paraId="0C70F58E" w14:textId="77777777" w:rsidR="00162D44" w:rsidRPr="00D3179F" w:rsidRDefault="00162D44" w:rsidP="00162D44">
      <w:pPr>
        <w:pStyle w:val="Prrafodelista"/>
        <w:numPr>
          <w:ilvl w:val="0"/>
          <w:numId w:val="2"/>
        </w:numPr>
        <w:jc w:val="both"/>
        <w:rPr>
          <w:rFonts w:ascii="Arial Narrow" w:hAnsi="Arial Narrow"/>
          <w:sz w:val="24"/>
          <w:szCs w:val="24"/>
        </w:rPr>
      </w:pPr>
      <w:r w:rsidRPr="00D3179F">
        <w:rPr>
          <w:rFonts w:ascii="Arial Narrow" w:hAnsi="Arial Narrow"/>
          <w:sz w:val="24"/>
          <w:szCs w:val="24"/>
        </w:rPr>
        <w:t>Las imágenes de las colillas de boletas y boletas de muestra.</w:t>
      </w:r>
    </w:p>
    <w:p w14:paraId="6488F085" w14:textId="77777777" w:rsidR="00162D44" w:rsidRPr="00D3179F" w:rsidRDefault="00162D44" w:rsidP="00162D44">
      <w:pPr>
        <w:pStyle w:val="Prrafodelista"/>
        <w:numPr>
          <w:ilvl w:val="0"/>
          <w:numId w:val="2"/>
        </w:numPr>
        <w:jc w:val="both"/>
        <w:rPr>
          <w:rFonts w:ascii="Arial Narrow" w:hAnsi="Arial Narrow"/>
          <w:sz w:val="24"/>
          <w:szCs w:val="24"/>
        </w:rPr>
      </w:pPr>
      <w:r w:rsidRPr="00D3179F">
        <w:rPr>
          <w:rFonts w:ascii="Arial Narrow" w:hAnsi="Arial Narrow"/>
          <w:sz w:val="24"/>
          <w:szCs w:val="24"/>
        </w:rPr>
        <w:t>Soportes de las transacciones</w:t>
      </w:r>
    </w:p>
    <w:p w14:paraId="74801766" w14:textId="77777777" w:rsidR="00162D44" w:rsidRPr="00D3179F" w:rsidRDefault="00162D44" w:rsidP="00162D44">
      <w:pPr>
        <w:pStyle w:val="Prrafodelista"/>
        <w:numPr>
          <w:ilvl w:val="0"/>
          <w:numId w:val="2"/>
        </w:numPr>
        <w:jc w:val="both"/>
        <w:rPr>
          <w:rFonts w:ascii="Arial Narrow" w:hAnsi="Arial Narrow"/>
          <w:sz w:val="24"/>
          <w:szCs w:val="24"/>
        </w:rPr>
      </w:pPr>
      <w:r w:rsidRPr="00D3179F">
        <w:rPr>
          <w:rFonts w:ascii="Arial Narrow" w:hAnsi="Arial Narrow"/>
          <w:sz w:val="24"/>
          <w:szCs w:val="24"/>
        </w:rPr>
        <w:t>Estados de Cuenta registrando el ingreso.</w:t>
      </w:r>
    </w:p>
    <w:p w14:paraId="710E9246" w14:textId="77777777" w:rsidR="00162D44" w:rsidRPr="00997A72" w:rsidRDefault="00162D44" w:rsidP="00162D44">
      <w:pPr>
        <w:jc w:val="both"/>
        <w:rPr>
          <w:rFonts w:ascii="Arial Narrow" w:hAnsi="Arial Narrow"/>
          <w:sz w:val="12"/>
          <w:szCs w:val="12"/>
        </w:rPr>
      </w:pPr>
    </w:p>
    <w:tbl>
      <w:tblPr>
        <w:tblStyle w:val="Tablaconcuadrcu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7"/>
        <w:gridCol w:w="265"/>
        <w:gridCol w:w="477"/>
        <w:gridCol w:w="265"/>
        <w:gridCol w:w="4388"/>
      </w:tblGrid>
      <w:tr w:rsidR="00162D44" w14:paraId="6AD6BFAE" w14:textId="77777777" w:rsidTr="00C7685C">
        <w:tc>
          <w:tcPr>
            <w:tcW w:w="2295" w:type="pct"/>
            <w:tcBorders>
              <w:bottom w:val="single" w:sz="4" w:space="0" w:color="auto"/>
            </w:tcBorders>
          </w:tcPr>
          <w:p w14:paraId="570E68C3" w14:textId="77777777" w:rsidR="00162D44" w:rsidRDefault="00162D44" w:rsidP="00EE1DE4">
            <w:pPr>
              <w:pStyle w:val="Sinespaciado"/>
              <w:rPr>
                <w:rFonts w:ascii="Arial Narrow" w:hAnsi="Arial Narrow"/>
                <w:sz w:val="24"/>
                <w:szCs w:val="24"/>
              </w:rPr>
            </w:pPr>
            <w:r>
              <w:rPr>
                <w:rFonts w:ascii="Arial Narrow" w:hAnsi="Arial Narrow"/>
                <w:sz w:val="24"/>
                <w:szCs w:val="24"/>
              </w:rPr>
              <w:t>Dirección Administrativa</w:t>
            </w:r>
          </w:p>
          <w:p w14:paraId="5ED5D8E1" w14:textId="77777777" w:rsidR="00162D44" w:rsidRDefault="00162D44" w:rsidP="00EE1DE4">
            <w:pPr>
              <w:pStyle w:val="Sinespaciado"/>
              <w:rPr>
                <w:rFonts w:ascii="Arial Narrow" w:hAnsi="Arial Narrow"/>
                <w:sz w:val="24"/>
                <w:szCs w:val="24"/>
              </w:rPr>
            </w:pPr>
            <w:r>
              <w:rPr>
                <w:rFonts w:ascii="Arial Narrow" w:hAnsi="Arial Narrow"/>
                <w:sz w:val="24"/>
                <w:szCs w:val="24"/>
              </w:rPr>
              <w:t>Nombre:</w:t>
            </w:r>
          </w:p>
        </w:tc>
        <w:tc>
          <w:tcPr>
            <w:tcW w:w="133" w:type="pct"/>
          </w:tcPr>
          <w:p w14:paraId="4CEE19FC" w14:textId="77777777" w:rsidR="00162D44" w:rsidRDefault="00162D44" w:rsidP="00EE1DE4">
            <w:pPr>
              <w:pStyle w:val="Sinespaciado"/>
              <w:rPr>
                <w:rFonts w:ascii="Arial Narrow" w:hAnsi="Arial Narrow"/>
                <w:sz w:val="24"/>
                <w:szCs w:val="24"/>
              </w:rPr>
            </w:pPr>
          </w:p>
        </w:tc>
        <w:tc>
          <w:tcPr>
            <w:tcW w:w="239" w:type="pct"/>
          </w:tcPr>
          <w:p w14:paraId="6567C81D" w14:textId="77777777" w:rsidR="00162D44" w:rsidRDefault="00162D44" w:rsidP="00EE1DE4">
            <w:pPr>
              <w:pStyle w:val="Sinespaciado"/>
              <w:rPr>
                <w:rFonts w:ascii="Arial Narrow" w:hAnsi="Arial Narrow"/>
                <w:sz w:val="24"/>
                <w:szCs w:val="24"/>
              </w:rPr>
            </w:pPr>
          </w:p>
        </w:tc>
        <w:tc>
          <w:tcPr>
            <w:tcW w:w="133" w:type="pct"/>
          </w:tcPr>
          <w:p w14:paraId="5974EC22" w14:textId="77777777" w:rsidR="00162D44" w:rsidRDefault="00162D44" w:rsidP="00EE1DE4">
            <w:pPr>
              <w:pStyle w:val="Sinespaciado"/>
              <w:rPr>
                <w:rFonts w:ascii="Arial Narrow" w:hAnsi="Arial Narrow"/>
                <w:sz w:val="24"/>
                <w:szCs w:val="24"/>
              </w:rPr>
            </w:pPr>
          </w:p>
        </w:tc>
        <w:tc>
          <w:tcPr>
            <w:tcW w:w="2201" w:type="pct"/>
            <w:tcBorders>
              <w:bottom w:val="single" w:sz="4" w:space="0" w:color="auto"/>
            </w:tcBorders>
          </w:tcPr>
          <w:p w14:paraId="7593A7E5" w14:textId="77777777" w:rsidR="00162D44" w:rsidRDefault="00162D44" w:rsidP="00EE1DE4">
            <w:pPr>
              <w:pStyle w:val="Sinespaciado"/>
              <w:rPr>
                <w:rFonts w:ascii="Arial Narrow" w:hAnsi="Arial Narrow"/>
                <w:sz w:val="24"/>
                <w:szCs w:val="24"/>
              </w:rPr>
            </w:pPr>
            <w:r>
              <w:rPr>
                <w:rFonts w:ascii="Arial Narrow" w:hAnsi="Arial Narrow"/>
                <w:sz w:val="24"/>
                <w:szCs w:val="24"/>
              </w:rPr>
              <w:t>Contabilidad</w:t>
            </w:r>
          </w:p>
          <w:p w14:paraId="3C9CEA56" w14:textId="77777777" w:rsidR="00162D44" w:rsidRDefault="00162D44" w:rsidP="00EE1DE4">
            <w:pPr>
              <w:pStyle w:val="Sinespaciado"/>
              <w:rPr>
                <w:rFonts w:ascii="Arial Narrow" w:hAnsi="Arial Narrow"/>
                <w:sz w:val="24"/>
                <w:szCs w:val="24"/>
              </w:rPr>
            </w:pPr>
            <w:r>
              <w:rPr>
                <w:rFonts w:ascii="Arial Narrow" w:hAnsi="Arial Narrow"/>
                <w:sz w:val="24"/>
                <w:szCs w:val="24"/>
              </w:rPr>
              <w:t>Nombre:</w:t>
            </w:r>
          </w:p>
        </w:tc>
      </w:tr>
      <w:tr w:rsidR="00162D44" w14:paraId="7DDD7144" w14:textId="77777777" w:rsidTr="00C7685C">
        <w:tc>
          <w:tcPr>
            <w:tcW w:w="2295" w:type="pct"/>
            <w:tcBorders>
              <w:top w:val="single" w:sz="4" w:space="0" w:color="auto"/>
              <w:bottom w:val="single" w:sz="4" w:space="0" w:color="auto"/>
            </w:tcBorders>
          </w:tcPr>
          <w:p w14:paraId="4B845944" w14:textId="77777777" w:rsidR="00162D44" w:rsidRDefault="00162D44" w:rsidP="00EE1DE4">
            <w:pPr>
              <w:pStyle w:val="Sinespaciado"/>
              <w:rPr>
                <w:rFonts w:ascii="Arial Narrow" w:hAnsi="Arial Narrow"/>
                <w:sz w:val="24"/>
                <w:szCs w:val="24"/>
              </w:rPr>
            </w:pPr>
            <w:r>
              <w:rPr>
                <w:rFonts w:ascii="Arial Narrow" w:hAnsi="Arial Narrow"/>
                <w:sz w:val="24"/>
                <w:szCs w:val="24"/>
              </w:rPr>
              <w:t>Firma</w:t>
            </w:r>
          </w:p>
        </w:tc>
        <w:tc>
          <w:tcPr>
            <w:tcW w:w="133" w:type="pct"/>
          </w:tcPr>
          <w:p w14:paraId="2F6164A3" w14:textId="77777777" w:rsidR="00162D44" w:rsidRDefault="00162D44" w:rsidP="00EE1DE4">
            <w:pPr>
              <w:pStyle w:val="Sinespaciado"/>
              <w:rPr>
                <w:rFonts w:ascii="Arial Narrow" w:hAnsi="Arial Narrow"/>
                <w:sz w:val="24"/>
                <w:szCs w:val="24"/>
              </w:rPr>
            </w:pPr>
          </w:p>
        </w:tc>
        <w:tc>
          <w:tcPr>
            <w:tcW w:w="239" w:type="pct"/>
          </w:tcPr>
          <w:p w14:paraId="465EA060" w14:textId="77777777" w:rsidR="00162D44" w:rsidRDefault="00162D44" w:rsidP="00EE1DE4">
            <w:pPr>
              <w:pStyle w:val="Sinespaciado"/>
              <w:rPr>
                <w:rFonts w:ascii="Arial Narrow" w:hAnsi="Arial Narrow"/>
                <w:sz w:val="24"/>
                <w:szCs w:val="24"/>
              </w:rPr>
            </w:pPr>
          </w:p>
        </w:tc>
        <w:tc>
          <w:tcPr>
            <w:tcW w:w="133" w:type="pct"/>
          </w:tcPr>
          <w:p w14:paraId="373B5094" w14:textId="77777777" w:rsidR="00162D44" w:rsidRDefault="00162D44" w:rsidP="00EE1DE4">
            <w:pPr>
              <w:pStyle w:val="Sinespaciado"/>
              <w:rPr>
                <w:rFonts w:ascii="Arial Narrow" w:hAnsi="Arial Narrow"/>
                <w:sz w:val="24"/>
                <w:szCs w:val="24"/>
              </w:rPr>
            </w:pPr>
          </w:p>
        </w:tc>
        <w:tc>
          <w:tcPr>
            <w:tcW w:w="2201" w:type="pct"/>
            <w:tcBorders>
              <w:top w:val="single" w:sz="4" w:space="0" w:color="auto"/>
              <w:bottom w:val="single" w:sz="4" w:space="0" w:color="auto"/>
            </w:tcBorders>
          </w:tcPr>
          <w:p w14:paraId="798EFF1A" w14:textId="77777777" w:rsidR="00162D44" w:rsidRDefault="00162D44" w:rsidP="00EE1DE4">
            <w:pPr>
              <w:pStyle w:val="Sinespaciado"/>
              <w:rPr>
                <w:rFonts w:ascii="Arial Narrow" w:hAnsi="Arial Narrow"/>
                <w:sz w:val="24"/>
                <w:szCs w:val="24"/>
              </w:rPr>
            </w:pPr>
            <w:r>
              <w:rPr>
                <w:rFonts w:ascii="Arial Narrow" w:hAnsi="Arial Narrow"/>
                <w:sz w:val="24"/>
                <w:szCs w:val="24"/>
              </w:rPr>
              <w:t>Firma</w:t>
            </w:r>
          </w:p>
        </w:tc>
      </w:tr>
      <w:tr w:rsidR="00162D44" w14:paraId="0CE9A2D7" w14:textId="77777777" w:rsidTr="00C7685C">
        <w:trPr>
          <w:trHeight w:val="639"/>
        </w:trPr>
        <w:tc>
          <w:tcPr>
            <w:tcW w:w="2295" w:type="pct"/>
            <w:tcBorders>
              <w:top w:val="single" w:sz="4" w:space="0" w:color="auto"/>
            </w:tcBorders>
          </w:tcPr>
          <w:p w14:paraId="334F4267" w14:textId="77777777" w:rsidR="00162D44" w:rsidRDefault="00162D44" w:rsidP="00EE1DE4">
            <w:pPr>
              <w:pStyle w:val="Sinespaciado"/>
              <w:rPr>
                <w:rFonts w:ascii="Arial Narrow" w:hAnsi="Arial Narrow"/>
                <w:sz w:val="24"/>
                <w:szCs w:val="24"/>
              </w:rPr>
            </w:pPr>
          </w:p>
        </w:tc>
        <w:tc>
          <w:tcPr>
            <w:tcW w:w="133" w:type="pct"/>
          </w:tcPr>
          <w:p w14:paraId="02B33746" w14:textId="77777777" w:rsidR="00162D44" w:rsidRDefault="00162D44" w:rsidP="00EE1DE4">
            <w:pPr>
              <w:pStyle w:val="Sinespaciado"/>
              <w:rPr>
                <w:rFonts w:ascii="Arial Narrow" w:hAnsi="Arial Narrow"/>
                <w:sz w:val="24"/>
                <w:szCs w:val="24"/>
              </w:rPr>
            </w:pPr>
          </w:p>
        </w:tc>
        <w:tc>
          <w:tcPr>
            <w:tcW w:w="239" w:type="pct"/>
          </w:tcPr>
          <w:p w14:paraId="305C2158" w14:textId="77777777" w:rsidR="00162D44" w:rsidRDefault="00162D44" w:rsidP="00EE1DE4">
            <w:pPr>
              <w:pStyle w:val="Sinespaciado"/>
              <w:rPr>
                <w:rFonts w:ascii="Arial Narrow" w:hAnsi="Arial Narrow"/>
                <w:sz w:val="24"/>
                <w:szCs w:val="24"/>
              </w:rPr>
            </w:pPr>
          </w:p>
        </w:tc>
        <w:tc>
          <w:tcPr>
            <w:tcW w:w="133" w:type="pct"/>
          </w:tcPr>
          <w:p w14:paraId="5977E730" w14:textId="77777777" w:rsidR="00162D44" w:rsidRDefault="00162D44" w:rsidP="00EE1DE4">
            <w:pPr>
              <w:pStyle w:val="Sinespaciado"/>
              <w:rPr>
                <w:rFonts w:ascii="Arial Narrow" w:hAnsi="Arial Narrow"/>
                <w:sz w:val="24"/>
                <w:szCs w:val="24"/>
              </w:rPr>
            </w:pPr>
          </w:p>
        </w:tc>
        <w:tc>
          <w:tcPr>
            <w:tcW w:w="2201" w:type="pct"/>
            <w:tcBorders>
              <w:top w:val="single" w:sz="4" w:space="0" w:color="auto"/>
            </w:tcBorders>
          </w:tcPr>
          <w:p w14:paraId="67ED1273" w14:textId="77777777" w:rsidR="00162D44" w:rsidRDefault="00162D44" w:rsidP="00EE1DE4">
            <w:pPr>
              <w:pStyle w:val="Sinespaciado"/>
              <w:rPr>
                <w:rFonts w:ascii="Arial Narrow" w:hAnsi="Arial Narrow"/>
                <w:sz w:val="24"/>
                <w:szCs w:val="24"/>
              </w:rPr>
            </w:pPr>
          </w:p>
        </w:tc>
      </w:tr>
      <w:tr w:rsidR="00162D44" w14:paraId="632E1019" w14:textId="77777777" w:rsidTr="00C7685C">
        <w:tc>
          <w:tcPr>
            <w:tcW w:w="2295" w:type="pct"/>
            <w:tcBorders>
              <w:bottom w:val="single" w:sz="4" w:space="0" w:color="auto"/>
            </w:tcBorders>
          </w:tcPr>
          <w:p w14:paraId="7A18DC82" w14:textId="77777777" w:rsidR="00162D44" w:rsidRDefault="00162D44" w:rsidP="00EE1DE4">
            <w:pPr>
              <w:pStyle w:val="Sinespaciado"/>
              <w:rPr>
                <w:rFonts w:ascii="Arial Narrow" w:hAnsi="Arial Narrow"/>
                <w:sz w:val="24"/>
                <w:szCs w:val="24"/>
              </w:rPr>
            </w:pPr>
            <w:r>
              <w:rPr>
                <w:rFonts w:ascii="Arial Narrow" w:hAnsi="Arial Narrow"/>
                <w:sz w:val="24"/>
                <w:szCs w:val="24"/>
              </w:rPr>
              <w:t>Espectáculos Públicos</w:t>
            </w:r>
          </w:p>
          <w:p w14:paraId="26D04F3B" w14:textId="77777777" w:rsidR="00162D44" w:rsidRDefault="00162D44" w:rsidP="00EE1DE4">
            <w:pPr>
              <w:pStyle w:val="Sinespaciado"/>
              <w:rPr>
                <w:rFonts w:ascii="Arial Narrow" w:hAnsi="Arial Narrow"/>
                <w:sz w:val="24"/>
                <w:szCs w:val="24"/>
              </w:rPr>
            </w:pPr>
            <w:r>
              <w:rPr>
                <w:rFonts w:ascii="Arial Narrow" w:hAnsi="Arial Narrow"/>
                <w:sz w:val="24"/>
                <w:szCs w:val="24"/>
              </w:rPr>
              <w:t>María Teresa Rodríguez</w:t>
            </w:r>
          </w:p>
        </w:tc>
        <w:tc>
          <w:tcPr>
            <w:tcW w:w="133" w:type="pct"/>
          </w:tcPr>
          <w:p w14:paraId="207C4268" w14:textId="77777777" w:rsidR="00162D44" w:rsidRDefault="00162D44" w:rsidP="00EE1DE4">
            <w:pPr>
              <w:pStyle w:val="Sinespaciado"/>
              <w:rPr>
                <w:rFonts w:ascii="Arial Narrow" w:hAnsi="Arial Narrow"/>
                <w:sz w:val="24"/>
                <w:szCs w:val="24"/>
              </w:rPr>
            </w:pPr>
          </w:p>
        </w:tc>
        <w:tc>
          <w:tcPr>
            <w:tcW w:w="239" w:type="pct"/>
          </w:tcPr>
          <w:p w14:paraId="5A0C5D8E" w14:textId="77777777" w:rsidR="00162D44" w:rsidRDefault="00162D44" w:rsidP="00EE1DE4">
            <w:pPr>
              <w:pStyle w:val="Sinespaciado"/>
              <w:rPr>
                <w:rFonts w:ascii="Arial Narrow" w:hAnsi="Arial Narrow"/>
                <w:sz w:val="24"/>
                <w:szCs w:val="24"/>
              </w:rPr>
            </w:pPr>
          </w:p>
        </w:tc>
        <w:tc>
          <w:tcPr>
            <w:tcW w:w="133" w:type="pct"/>
          </w:tcPr>
          <w:p w14:paraId="276DFF42" w14:textId="77777777" w:rsidR="00162D44" w:rsidRDefault="00162D44" w:rsidP="00EE1DE4">
            <w:pPr>
              <w:pStyle w:val="Sinespaciado"/>
              <w:rPr>
                <w:rFonts w:ascii="Arial Narrow" w:hAnsi="Arial Narrow"/>
                <w:sz w:val="24"/>
                <w:szCs w:val="24"/>
              </w:rPr>
            </w:pPr>
          </w:p>
        </w:tc>
        <w:tc>
          <w:tcPr>
            <w:tcW w:w="2201" w:type="pct"/>
            <w:tcBorders>
              <w:bottom w:val="single" w:sz="4" w:space="0" w:color="auto"/>
            </w:tcBorders>
          </w:tcPr>
          <w:p w14:paraId="41E64551" w14:textId="77777777" w:rsidR="00162D44" w:rsidRDefault="00162D44" w:rsidP="00EE1DE4">
            <w:pPr>
              <w:pStyle w:val="Sinespaciado"/>
              <w:rPr>
                <w:rFonts w:ascii="Arial Narrow" w:hAnsi="Arial Narrow"/>
                <w:sz w:val="24"/>
                <w:szCs w:val="24"/>
              </w:rPr>
            </w:pPr>
            <w:r>
              <w:rPr>
                <w:rFonts w:ascii="Arial Narrow" w:hAnsi="Arial Narrow"/>
                <w:sz w:val="24"/>
                <w:szCs w:val="24"/>
              </w:rPr>
              <w:t>Control Interno</w:t>
            </w:r>
          </w:p>
          <w:p w14:paraId="39FE1310" w14:textId="77777777" w:rsidR="00162D44" w:rsidRDefault="00162D44" w:rsidP="00EE1DE4">
            <w:pPr>
              <w:pStyle w:val="Sinespaciado"/>
              <w:rPr>
                <w:rFonts w:ascii="Arial Narrow" w:hAnsi="Arial Narrow"/>
                <w:sz w:val="24"/>
                <w:szCs w:val="24"/>
              </w:rPr>
            </w:pPr>
            <w:r>
              <w:rPr>
                <w:rFonts w:ascii="Arial Narrow" w:hAnsi="Arial Narrow"/>
                <w:sz w:val="24"/>
                <w:szCs w:val="24"/>
              </w:rPr>
              <w:t xml:space="preserve">Nombre </w:t>
            </w:r>
          </w:p>
        </w:tc>
      </w:tr>
      <w:tr w:rsidR="00162D44" w14:paraId="4C199010" w14:textId="77777777" w:rsidTr="00C7685C">
        <w:tc>
          <w:tcPr>
            <w:tcW w:w="2295" w:type="pct"/>
            <w:tcBorders>
              <w:top w:val="single" w:sz="4" w:space="0" w:color="auto"/>
              <w:bottom w:val="single" w:sz="4" w:space="0" w:color="auto"/>
            </w:tcBorders>
          </w:tcPr>
          <w:p w14:paraId="792C6D44" w14:textId="77777777" w:rsidR="00162D44" w:rsidRDefault="00162D44" w:rsidP="00EE1DE4">
            <w:pPr>
              <w:pStyle w:val="Sinespaciado"/>
              <w:rPr>
                <w:rFonts w:ascii="Arial Narrow" w:hAnsi="Arial Narrow"/>
                <w:sz w:val="24"/>
                <w:szCs w:val="24"/>
              </w:rPr>
            </w:pPr>
            <w:r>
              <w:rPr>
                <w:rFonts w:ascii="Arial Narrow" w:hAnsi="Arial Narrow"/>
                <w:sz w:val="24"/>
                <w:szCs w:val="24"/>
              </w:rPr>
              <w:t>Firma</w:t>
            </w:r>
          </w:p>
        </w:tc>
        <w:tc>
          <w:tcPr>
            <w:tcW w:w="133" w:type="pct"/>
          </w:tcPr>
          <w:p w14:paraId="3868AFE8" w14:textId="77777777" w:rsidR="00162D44" w:rsidRDefault="00162D44" w:rsidP="00EE1DE4">
            <w:pPr>
              <w:pStyle w:val="Sinespaciado"/>
              <w:rPr>
                <w:rFonts w:ascii="Arial Narrow" w:hAnsi="Arial Narrow"/>
                <w:sz w:val="24"/>
                <w:szCs w:val="24"/>
              </w:rPr>
            </w:pPr>
          </w:p>
        </w:tc>
        <w:tc>
          <w:tcPr>
            <w:tcW w:w="239" w:type="pct"/>
          </w:tcPr>
          <w:p w14:paraId="233127D5" w14:textId="77777777" w:rsidR="00162D44" w:rsidRDefault="00162D44" w:rsidP="00EE1DE4">
            <w:pPr>
              <w:pStyle w:val="Sinespaciado"/>
              <w:rPr>
                <w:rFonts w:ascii="Arial Narrow" w:hAnsi="Arial Narrow"/>
                <w:sz w:val="24"/>
                <w:szCs w:val="24"/>
              </w:rPr>
            </w:pPr>
          </w:p>
        </w:tc>
        <w:tc>
          <w:tcPr>
            <w:tcW w:w="133" w:type="pct"/>
          </w:tcPr>
          <w:p w14:paraId="2FD1D3F9" w14:textId="77777777" w:rsidR="00162D44" w:rsidRDefault="00162D44" w:rsidP="00EE1DE4">
            <w:pPr>
              <w:pStyle w:val="Sinespaciado"/>
              <w:rPr>
                <w:rFonts w:ascii="Arial Narrow" w:hAnsi="Arial Narrow"/>
                <w:sz w:val="24"/>
                <w:szCs w:val="24"/>
              </w:rPr>
            </w:pPr>
          </w:p>
        </w:tc>
        <w:tc>
          <w:tcPr>
            <w:tcW w:w="2201" w:type="pct"/>
            <w:tcBorders>
              <w:top w:val="single" w:sz="4" w:space="0" w:color="auto"/>
              <w:bottom w:val="single" w:sz="4" w:space="0" w:color="auto"/>
            </w:tcBorders>
          </w:tcPr>
          <w:p w14:paraId="1FBDB6C6" w14:textId="77777777" w:rsidR="00162D44" w:rsidRDefault="00162D44" w:rsidP="00EE1DE4">
            <w:pPr>
              <w:pStyle w:val="Sinespaciado"/>
              <w:rPr>
                <w:rFonts w:ascii="Arial Narrow" w:hAnsi="Arial Narrow"/>
                <w:sz w:val="24"/>
                <w:szCs w:val="24"/>
              </w:rPr>
            </w:pPr>
            <w:r>
              <w:rPr>
                <w:rFonts w:ascii="Arial Narrow" w:hAnsi="Arial Narrow"/>
                <w:sz w:val="24"/>
                <w:szCs w:val="24"/>
              </w:rPr>
              <w:t>Firma</w:t>
            </w:r>
          </w:p>
        </w:tc>
      </w:tr>
    </w:tbl>
    <w:p w14:paraId="0BB89041" w14:textId="77777777" w:rsidR="00162D44" w:rsidRDefault="00162D44" w:rsidP="00162D44">
      <w:pPr>
        <w:pStyle w:val="Sinespaciado"/>
        <w:rPr>
          <w:rFonts w:ascii="Arial Narrow" w:hAnsi="Arial Narrow"/>
          <w:sz w:val="24"/>
          <w:szCs w:val="24"/>
        </w:rPr>
      </w:pPr>
    </w:p>
    <w:p w14:paraId="4282CA4E" w14:textId="77777777" w:rsidR="00162D44" w:rsidRPr="00D3179F" w:rsidRDefault="00162D44" w:rsidP="00162D44">
      <w:pPr>
        <w:pStyle w:val="Sinespaciado"/>
        <w:rPr>
          <w:rFonts w:ascii="Arial Narrow" w:hAnsi="Arial Narrow"/>
          <w:sz w:val="24"/>
          <w:szCs w:val="24"/>
        </w:rPr>
      </w:pPr>
    </w:p>
    <w:p w14:paraId="2E97F11F" w14:textId="6927600D" w:rsidR="00162D44" w:rsidRDefault="00162D44" w:rsidP="00162D44">
      <w:pPr>
        <w:jc w:val="both"/>
        <w:rPr>
          <w:rFonts w:ascii="Arial Narrow" w:hAnsi="Arial Narrow"/>
          <w:sz w:val="24"/>
          <w:szCs w:val="24"/>
        </w:rPr>
      </w:pPr>
    </w:p>
    <w:p w14:paraId="269CBAA6" w14:textId="65B149AB" w:rsidR="00C7685C" w:rsidRDefault="00C7685C" w:rsidP="00162D44">
      <w:pPr>
        <w:jc w:val="both"/>
        <w:rPr>
          <w:rFonts w:ascii="Arial Narrow" w:hAnsi="Arial Narrow"/>
          <w:sz w:val="24"/>
          <w:szCs w:val="24"/>
        </w:rPr>
      </w:pPr>
    </w:p>
    <w:p w14:paraId="5D641D61" w14:textId="64C80088" w:rsidR="00C7685C" w:rsidRDefault="00C7685C" w:rsidP="00162D44">
      <w:pPr>
        <w:jc w:val="both"/>
        <w:rPr>
          <w:rFonts w:ascii="Arial Narrow" w:hAnsi="Arial Narrow"/>
          <w:sz w:val="24"/>
          <w:szCs w:val="24"/>
        </w:rPr>
      </w:pPr>
    </w:p>
    <w:p w14:paraId="67C949A1" w14:textId="301A98BB" w:rsidR="00C7685C" w:rsidRDefault="00C7685C" w:rsidP="00162D44">
      <w:pPr>
        <w:jc w:val="both"/>
        <w:rPr>
          <w:rFonts w:ascii="Arial Narrow" w:hAnsi="Arial Narrow"/>
          <w:sz w:val="24"/>
          <w:szCs w:val="24"/>
        </w:rPr>
      </w:pPr>
    </w:p>
    <w:p w14:paraId="0761FF5A" w14:textId="77777777" w:rsidR="00C7685C" w:rsidRPr="00D3179F" w:rsidRDefault="00C7685C" w:rsidP="00162D44">
      <w:pPr>
        <w:jc w:val="both"/>
        <w:rPr>
          <w:rFonts w:ascii="Arial Narrow" w:hAnsi="Arial Narrow"/>
          <w:sz w:val="24"/>
          <w:szCs w:val="24"/>
        </w:rPr>
      </w:pPr>
    </w:p>
    <w:p w14:paraId="160A037D" w14:textId="77777777" w:rsidR="00162D44" w:rsidRDefault="00162D44" w:rsidP="00162D44">
      <w:pPr>
        <w:jc w:val="center"/>
        <w:rPr>
          <w:rFonts w:ascii="Arial Narrow" w:hAnsi="Arial Narrow"/>
          <w:b/>
          <w:bCs/>
          <w:sz w:val="24"/>
          <w:szCs w:val="24"/>
        </w:rPr>
      </w:pPr>
    </w:p>
    <w:p w14:paraId="193481FE" w14:textId="77777777" w:rsidR="00162D44" w:rsidRDefault="00162D44" w:rsidP="00162D44">
      <w:pPr>
        <w:jc w:val="center"/>
        <w:rPr>
          <w:rFonts w:ascii="Arial Narrow" w:hAnsi="Arial Narrow"/>
          <w:b/>
          <w:bCs/>
          <w:sz w:val="24"/>
          <w:szCs w:val="24"/>
        </w:rPr>
      </w:pPr>
    </w:p>
    <w:p w14:paraId="0E6BADDD" w14:textId="77777777" w:rsidR="00162D44" w:rsidRDefault="00162D44" w:rsidP="00162D44">
      <w:pPr>
        <w:jc w:val="center"/>
        <w:rPr>
          <w:rFonts w:ascii="Arial Narrow" w:hAnsi="Arial Narrow"/>
          <w:b/>
          <w:bCs/>
          <w:sz w:val="24"/>
          <w:szCs w:val="24"/>
        </w:rPr>
      </w:pPr>
      <w:r>
        <w:rPr>
          <w:rFonts w:ascii="Arial Narrow" w:hAnsi="Arial Narrow"/>
          <w:b/>
          <w:bCs/>
          <w:sz w:val="24"/>
          <w:szCs w:val="24"/>
        </w:rPr>
        <w:lastRenderedPageBreak/>
        <w:t>Instructivo</w:t>
      </w:r>
    </w:p>
    <w:p w14:paraId="53F9C0CA" w14:textId="77777777" w:rsidR="00162D44" w:rsidRDefault="00162D44" w:rsidP="00162D44">
      <w:pPr>
        <w:pStyle w:val="Sinespaciado"/>
        <w:jc w:val="both"/>
        <w:rPr>
          <w:rFonts w:ascii="Arial Narrow" w:hAnsi="Arial Narrow" w:cs="Arial"/>
          <w:sz w:val="20"/>
          <w:szCs w:val="20"/>
        </w:rPr>
      </w:pPr>
      <w:r>
        <w:rPr>
          <w:rFonts w:ascii="Arial Narrow" w:hAnsi="Arial Narrow"/>
          <w:b/>
          <w:bCs/>
          <w:sz w:val="24"/>
          <w:szCs w:val="24"/>
        </w:rPr>
        <w:t xml:space="preserve"> </w:t>
      </w:r>
      <w:r w:rsidRPr="00DC3FE1">
        <w:rPr>
          <w:rFonts w:ascii="Arial Narrow" w:hAnsi="Arial Narrow" w:cs="Arial"/>
          <w:b/>
          <w:bCs/>
          <w:sz w:val="20"/>
          <w:szCs w:val="20"/>
        </w:rPr>
        <w:t>Uso</w:t>
      </w:r>
      <w:r w:rsidRPr="00DC3FE1">
        <w:rPr>
          <w:rFonts w:ascii="Arial Narrow" w:hAnsi="Arial Narrow" w:cs="Arial"/>
          <w:sz w:val="20"/>
          <w:szCs w:val="20"/>
        </w:rPr>
        <w:t xml:space="preserve">: utilice </w:t>
      </w:r>
      <w:proofErr w:type="gramStart"/>
      <w:r w:rsidRPr="00DC3FE1">
        <w:rPr>
          <w:rFonts w:ascii="Arial Narrow" w:hAnsi="Arial Narrow" w:cs="Arial"/>
          <w:sz w:val="20"/>
          <w:szCs w:val="20"/>
        </w:rPr>
        <w:t>este acta</w:t>
      </w:r>
      <w:proofErr w:type="gramEnd"/>
      <w:r w:rsidRPr="00DC3FE1">
        <w:rPr>
          <w:rFonts w:ascii="Arial Narrow" w:hAnsi="Arial Narrow" w:cs="Arial"/>
          <w:sz w:val="20"/>
          <w:szCs w:val="20"/>
        </w:rPr>
        <w:t xml:space="preserve"> cuando se </w:t>
      </w:r>
      <w:r>
        <w:rPr>
          <w:rFonts w:ascii="Arial Narrow" w:hAnsi="Arial Narrow" w:cs="Arial"/>
          <w:sz w:val="20"/>
          <w:szCs w:val="20"/>
        </w:rPr>
        <w:t>cumpla el termino de 6 meses de almacenamiento de las colillas de boletas y/o boletas completas colectadas en la entrada de cualquier espectáculos publico dentro del proceso de supervisión y una vez se halla hecho el pago del impuesto.</w:t>
      </w:r>
    </w:p>
    <w:p w14:paraId="2F65E67E" w14:textId="77777777" w:rsidR="00162D44" w:rsidRDefault="00162D44" w:rsidP="00162D44">
      <w:pPr>
        <w:pStyle w:val="Sinespaciado"/>
        <w:jc w:val="both"/>
        <w:rPr>
          <w:rFonts w:ascii="Arial Narrow" w:hAnsi="Arial Narrow" w:cs="Arial"/>
          <w:sz w:val="20"/>
          <w:szCs w:val="20"/>
        </w:rPr>
      </w:pPr>
    </w:p>
    <w:p w14:paraId="734832D5" w14:textId="77777777" w:rsidR="00162D44" w:rsidRPr="00DC3FE1" w:rsidRDefault="00162D44" w:rsidP="00162D44">
      <w:pPr>
        <w:pStyle w:val="Sinespaciado"/>
        <w:jc w:val="both"/>
        <w:rPr>
          <w:rFonts w:ascii="Arial Narrow" w:hAnsi="Arial Narrow" w:cs="Arial"/>
          <w:sz w:val="20"/>
          <w:szCs w:val="20"/>
        </w:rPr>
      </w:pPr>
      <w:r w:rsidRPr="00DC3FE1">
        <w:rPr>
          <w:rFonts w:ascii="Arial Narrow" w:hAnsi="Arial Narrow" w:cs="Arial"/>
          <w:b/>
          <w:bCs/>
          <w:sz w:val="20"/>
          <w:szCs w:val="20"/>
        </w:rPr>
        <w:t>Tipo de Boletería</w:t>
      </w:r>
      <w:r w:rsidRPr="00DC3FE1">
        <w:rPr>
          <w:rFonts w:ascii="Arial Narrow" w:hAnsi="Arial Narrow" w:cs="Arial"/>
          <w:sz w:val="20"/>
          <w:szCs w:val="20"/>
        </w:rPr>
        <w:t>: Siempre que la boletería para el evento sea física.</w:t>
      </w:r>
    </w:p>
    <w:p w14:paraId="33D30506" w14:textId="77777777" w:rsidR="00162D44" w:rsidRPr="00DC3FE1" w:rsidRDefault="00162D44" w:rsidP="00162D44">
      <w:pPr>
        <w:pStyle w:val="Sinespaciado"/>
        <w:jc w:val="both"/>
        <w:rPr>
          <w:rFonts w:ascii="Arial Narrow" w:hAnsi="Arial Narrow" w:cs="Arial"/>
          <w:sz w:val="20"/>
          <w:szCs w:val="20"/>
        </w:rPr>
      </w:pPr>
    </w:p>
    <w:p w14:paraId="41748388" w14:textId="77777777" w:rsidR="00162D44" w:rsidRPr="00DC3FE1" w:rsidRDefault="00162D44" w:rsidP="00162D44">
      <w:pPr>
        <w:pStyle w:val="Sinespaciado"/>
        <w:jc w:val="both"/>
        <w:rPr>
          <w:rFonts w:ascii="Arial Narrow" w:hAnsi="Arial Narrow" w:cs="Arial"/>
          <w:sz w:val="20"/>
          <w:szCs w:val="20"/>
        </w:rPr>
      </w:pPr>
      <w:r w:rsidRPr="00DC3FE1">
        <w:rPr>
          <w:rFonts w:ascii="Arial Narrow" w:hAnsi="Arial Narrow" w:cs="Arial"/>
          <w:b/>
          <w:bCs/>
          <w:sz w:val="20"/>
          <w:szCs w:val="20"/>
        </w:rPr>
        <w:t xml:space="preserve">Lugar de </w:t>
      </w:r>
      <w:r>
        <w:rPr>
          <w:rFonts w:ascii="Arial Narrow" w:hAnsi="Arial Narrow" w:cs="Arial"/>
          <w:b/>
          <w:bCs/>
          <w:sz w:val="20"/>
          <w:szCs w:val="20"/>
        </w:rPr>
        <w:t xml:space="preserve">destrucción: </w:t>
      </w:r>
      <w:r w:rsidRPr="001B050A">
        <w:rPr>
          <w:rFonts w:ascii="Arial Narrow" w:hAnsi="Arial Narrow" w:cs="Arial"/>
          <w:sz w:val="20"/>
          <w:szCs w:val="20"/>
        </w:rPr>
        <w:t>oficina de impuesto de espectáculos públicos del IDER.</w:t>
      </w:r>
    </w:p>
    <w:p w14:paraId="2DE6D5C5" w14:textId="77777777" w:rsidR="00162D44" w:rsidRPr="00DC3FE1" w:rsidRDefault="00162D44" w:rsidP="00162D44">
      <w:pPr>
        <w:pStyle w:val="Sinespaciado"/>
        <w:jc w:val="both"/>
        <w:rPr>
          <w:rFonts w:ascii="Arial Narrow" w:hAnsi="Arial Narrow" w:cs="Arial"/>
          <w:sz w:val="20"/>
          <w:szCs w:val="20"/>
        </w:rPr>
      </w:pPr>
    </w:p>
    <w:p w14:paraId="0BA3A67C" w14:textId="77777777" w:rsidR="00162D44" w:rsidRPr="00DC3FE1" w:rsidRDefault="00162D44" w:rsidP="00162D44">
      <w:pPr>
        <w:pStyle w:val="Sinespaciado"/>
        <w:jc w:val="both"/>
        <w:rPr>
          <w:rFonts w:ascii="Arial Narrow" w:hAnsi="Arial Narrow" w:cs="Arial"/>
          <w:sz w:val="20"/>
          <w:szCs w:val="20"/>
        </w:rPr>
      </w:pPr>
      <w:r w:rsidRPr="00DC3FE1">
        <w:rPr>
          <w:rFonts w:ascii="Arial Narrow" w:hAnsi="Arial Narrow" w:cs="Arial"/>
          <w:b/>
          <w:bCs/>
          <w:sz w:val="20"/>
          <w:szCs w:val="20"/>
        </w:rPr>
        <w:t>Metodología</w:t>
      </w:r>
      <w:r w:rsidRPr="00DC3FE1">
        <w:rPr>
          <w:rFonts w:ascii="Arial Narrow" w:hAnsi="Arial Narrow" w:cs="Arial"/>
          <w:sz w:val="20"/>
          <w:szCs w:val="20"/>
        </w:rPr>
        <w:t xml:space="preserve">: </w:t>
      </w:r>
      <w:r>
        <w:rPr>
          <w:rFonts w:ascii="Arial Narrow" w:hAnsi="Arial Narrow" w:cs="Arial"/>
          <w:sz w:val="20"/>
          <w:szCs w:val="20"/>
        </w:rPr>
        <w:t>Se tomas fotos de las colillas de boletas y/o boletas completas que tengan almacenadas, y se procede a su destrucción manual, solicitando apoyo para la tarea de un funcionario. Se toma una foto de las boletas destruidas como soporte de cierre. Los residuos de papel se almacenan en bolsas plásticas y se disponen en los contenedores de basura del Instituto.</w:t>
      </w:r>
    </w:p>
    <w:p w14:paraId="20369434" w14:textId="77777777" w:rsidR="00162D44" w:rsidRDefault="00162D44" w:rsidP="00162D44">
      <w:pPr>
        <w:pStyle w:val="Sinespaciado"/>
        <w:jc w:val="both"/>
        <w:rPr>
          <w:rFonts w:ascii="Arial Narrow" w:hAnsi="Arial Narrow" w:cs="Arial"/>
          <w:sz w:val="20"/>
          <w:szCs w:val="20"/>
        </w:rPr>
      </w:pPr>
    </w:p>
    <w:p w14:paraId="68E0485C" w14:textId="77777777" w:rsidR="00162D44" w:rsidRDefault="00162D44" w:rsidP="00162D44">
      <w:pPr>
        <w:pStyle w:val="Sinespaciado"/>
        <w:jc w:val="both"/>
        <w:rPr>
          <w:rFonts w:ascii="Arial Narrow" w:hAnsi="Arial Narrow" w:cs="Arial"/>
          <w:sz w:val="20"/>
          <w:szCs w:val="20"/>
        </w:rPr>
      </w:pPr>
      <w:r w:rsidRPr="004D3405">
        <w:rPr>
          <w:rFonts w:ascii="Arial Narrow" w:hAnsi="Arial Narrow" w:cs="Arial"/>
          <w:b/>
          <w:bCs/>
          <w:sz w:val="20"/>
          <w:szCs w:val="20"/>
        </w:rPr>
        <w:t>Numeración:</w:t>
      </w:r>
      <w:r>
        <w:rPr>
          <w:rFonts w:ascii="Arial Narrow" w:hAnsi="Arial Narrow" w:cs="Arial"/>
          <w:sz w:val="20"/>
          <w:szCs w:val="20"/>
        </w:rPr>
        <w:t xml:space="preserve"> Sebe numera el acta, y llevar relación de los consecutivos</w:t>
      </w:r>
    </w:p>
    <w:p w14:paraId="7F44D778" w14:textId="77777777" w:rsidR="00162D44" w:rsidRDefault="00162D44" w:rsidP="00162D44">
      <w:pPr>
        <w:pStyle w:val="Sinespaciado"/>
        <w:jc w:val="both"/>
        <w:rPr>
          <w:rFonts w:ascii="Arial Narrow" w:hAnsi="Arial Narrow" w:cs="Arial"/>
          <w:sz w:val="20"/>
          <w:szCs w:val="20"/>
        </w:rPr>
      </w:pPr>
    </w:p>
    <w:p w14:paraId="0F0B25EF" w14:textId="77777777" w:rsidR="00162D44" w:rsidRDefault="00162D44" w:rsidP="00162D44">
      <w:pPr>
        <w:pStyle w:val="Sinespaciado"/>
        <w:jc w:val="both"/>
        <w:rPr>
          <w:rFonts w:ascii="Arial Narrow" w:hAnsi="Arial Narrow" w:cs="Arial"/>
          <w:sz w:val="20"/>
          <w:szCs w:val="20"/>
        </w:rPr>
      </w:pPr>
      <w:r w:rsidRPr="006D504C">
        <w:rPr>
          <w:rFonts w:ascii="Arial Narrow" w:hAnsi="Arial Narrow" w:cs="Arial"/>
          <w:b/>
          <w:bCs/>
          <w:sz w:val="20"/>
          <w:szCs w:val="20"/>
        </w:rPr>
        <w:t>Testigos</w:t>
      </w:r>
      <w:r>
        <w:rPr>
          <w:rFonts w:ascii="Arial Narrow" w:hAnsi="Arial Narrow" w:cs="Arial"/>
          <w:sz w:val="20"/>
          <w:szCs w:val="20"/>
        </w:rPr>
        <w:t xml:space="preserve">: Representantes de las áreas de control interno, contabilidad y un representante del </w:t>
      </w:r>
      <w:proofErr w:type="gramStart"/>
      <w:r>
        <w:rPr>
          <w:rFonts w:ascii="Arial Narrow" w:hAnsi="Arial Narrow" w:cs="Arial"/>
          <w:sz w:val="20"/>
          <w:szCs w:val="20"/>
        </w:rPr>
        <w:t>Director</w:t>
      </w:r>
      <w:proofErr w:type="gramEnd"/>
      <w:r>
        <w:rPr>
          <w:rFonts w:ascii="Arial Narrow" w:hAnsi="Arial Narrow" w:cs="Arial"/>
          <w:sz w:val="20"/>
          <w:szCs w:val="20"/>
        </w:rPr>
        <w:t xml:space="preserve"> Administrativo acompañan la tarea.</w:t>
      </w:r>
    </w:p>
    <w:p w14:paraId="39BB07BC" w14:textId="77777777" w:rsidR="00162D44" w:rsidRPr="00DC3FE1" w:rsidRDefault="00162D44" w:rsidP="00162D44">
      <w:pPr>
        <w:pStyle w:val="Sinespaciado"/>
        <w:jc w:val="both"/>
        <w:rPr>
          <w:rFonts w:ascii="Arial Narrow" w:hAnsi="Arial Narrow" w:cs="Arial"/>
          <w:sz w:val="20"/>
          <w:szCs w:val="20"/>
        </w:rPr>
      </w:pPr>
    </w:p>
    <w:p w14:paraId="57247CD4" w14:textId="77777777" w:rsidR="00162D44" w:rsidRDefault="00162D44" w:rsidP="00162D44">
      <w:pPr>
        <w:pStyle w:val="Sinespaciado"/>
        <w:jc w:val="both"/>
        <w:rPr>
          <w:rFonts w:ascii="Arial Narrow" w:hAnsi="Arial Narrow" w:cs="Arial"/>
          <w:sz w:val="20"/>
          <w:szCs w:val="20"/>
        </w:rPr>
      </w:pPr>
      <w:r w:rsidRPr="00DC3FE1">
        <w:rPr>
          <w:rFonts w:ascii="Arial Narrow" w:hAnsi="Arial Narrow" w:cs="Arial"/>
          <w:b/>
          <w:bCs/>
          <w:sz w:val="20"/>
          <w:szCs w:val="20"/>
        </w:rPr>
        <w:t>Estructura</w:t>
      </w:r>
      <w:r w:rsidRPr="00DC3FE1">
        <w:rPr>
          <w:rFonts w:ascii="Arial Narrow" w:hAnsi="Arial Narrow" w:cs="Arial"/>
          <w:sz w:val="20"/>
          <w:szCs w:val="20"/>
        </w:rPr>
        <w:t xml:space="preserve">: El acta tiene un consecutivo que debe ser agregado según la </w:t>
      </w:r>
      <w:r>
        <w:rPr>
          <w:rFonts w:ascii="Arial Narrow" w:hAnsi="Arial Narrow" w:cs="Arial"/>
          <w:sz w:val="20"/>
          <w:szCs w:val="20"/>
        </w:rPr>
        <w:t>frecuencia de destrucción cumplidos los seis (6) meses de almacenamiento previo pago del impuesto.</w:t>
      </w:r>
    </w:p>
    <w:p w14:paraId="2DD5C06F" w14:textId="77777777" w:rsidR="00162D44" w:rsidRDefault="00162D44" w:rsidP="00162D44">
      <w:pPr>
        <w:pStyle w:val="Sinespaciado"/>
        <w:jc w:val="both"/>
        <w:rPr>
          <w:rFonts w:ascii="Arial Narrow" w:hAnsi="Arial Narrow" w:cs="Arial"/>
          <w:sz w:val="20"/>
          <w:szCs w:val="20"/>
        </w:rPr>
      </w:pPr>
    </w:p>
    <w:p w14:paraId="7C443FFB" w14:textId="77777777" w:rsidR="00162D44" w:rsidRDefault="00162D44" w:rsidP="00162D44">
      <w:pPr>
        <w:jc w:val="both"/>
        <w:rPr>
          <w:rFonts w:ascii="Arial Narrow" w:hAnsi="Arial Narrow" w:cs="Arial"/>
          <w:b/>
          <w:bCs/>
          <w:sz w:val="20"/>
          <w:szCs w:val="20"/>
        </w:rPr>
      </w:pPr>
      <w:r w:rsidRPr="00991A83">
        <w:rPr>
          <w:rFonts w:ascii="Arial Narrow" w:hAnsi="Arial Narrow" w:cs="Arial"/>
          <w:b/>
          <w:bCs/>
          <w:sz w:val="20"/>
          <w:szCs w:val="20"/>
        </w:rPr>
        <w:t xml:space="preserve">Anexos: </w:t>
      </w:r>
    </w:p>
    <w:p w14:paraId="61578255" w14:textId="77777777" w:rsidR="00162D44" w:rsidRPr="00991A83" w:rsidRDefault="00162D44" w:rsidP="00162D44">
      <w:pPr>
        <w:jc w:val="both"/>
        <w:rPr>
          <w:rFonts w:ascii="Arial Narrow" w:hAnsi="Arial Narrow" w:cs="Arial"/>
          <w:b/>
          <w:bCs/>
          <w:sz w:val="20"/>
          <w:szCs w:val="20"/>
        </w:rPr>
      </w:pPr>
      <w:r w:rsidRPr="00991A83">
        <w:rPr>
          <w:rFonts w:ascii="Arial Narrow" w:hAnsi="Arial Narrow" w:cs="Arial"/>
          <w:sz w:val="20"/>
          <w:szCs w:val="20"/>
        </w:rPr>
        <w:t>Las imágenes de las colillas de boletas y boletas de muestra.</w:t>
      </w:r>
    </w:p>
    <w:p w14:paraId="752FE459" w14:textId="77777777" w:rsidR="00162D44" w:rsidRPr="00991A83" w:rsidRDefault="00162D44" w:rsidP="00162D44">
      <w:pPr>
        <w:jc w:val="both"/>
        <w:rPr>
          <w:rFonts w:ascii="Arial Narrow" w:hAnsi="Arial Narrow" w:cs="Arial"/>
          <w:sz w:val="20"/>
          <w:szCs w:val="20"/>
        </w:rPr>
      </w:pPr>
      <w:r w:rsidRPr="00991A83">
        <w:rPr>
          <w:rFonts w:ascii="Arial Narrow" w:hAnsi="Arial Narrow" w:cs="Arial"/>
          <w:sz w:val="20"/>
          <w:szCs w:val="20"/>
        </w:rPr>
        <w:t>Soportes de las transacciones de pago</w:t>
      </w:r>
    </w:p>
    <w:p w14:paraId="495812A2" w14:textId="77777777" w:rsidR="00162D44" w:rsidRPr="00991A83" w:rsidRDefault="00162D44" w:rsidP="00162D44">
      <w:pPr>
        <w:jc w:val="both"/>
        <w:rPr>
          <w:rFonts w:ascii="Arial Narrow" w:hAnsi="Arial Narrow" w:cs="Arial"/>
          <w:sz w:val="20"/>
          <w:szCs w:val="20"/>
        </w:rPr>
      </w:pPr>
      <w:r w:rsidRPr="00991A83">
        <w:rPr>
          <w:rFonts w:ascii="Arial Narrow" w:hAnsi="Arial Narrow" w:cs="Arial"/>
          <w:sz w:val="20"/>
          <w:szCs w:val="20"/>
        </w:rPr>
        <w:t>Estados de Cuenta 1061 registrando el ingreso.</w:t>
      </w:r>
    </w:p>
    <w:sectPr w:rsidR="00162D44" w:rsidRPr="00991A83" w:rsidSect="00C7685C">
      <w:headerReference w:type="default" r:id="rId7"/>
      <w:pgSz w:w="12240" w:h="20160" w:code="5"/>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4E48B" w14:textId="77777777" w:rsidR="00AB6D1A" w:rsidRDefault="00AB6D1A" w:rsidP="00DD5167">
      <w:pPr>
        <w:spacing w:after="0" w:line="240" w:lineRule="auto"/>
      </w:pPr>
      <w:r>
        <w:separator/>
      </w:r>
    </w:p>
  </w:endnote>
  <w:endnote w:type="continuationSeparator" w:id="0">
    <w:p w14:paraId="10BC6603" w14:textId="77777777" w:rsidR="00AB6D1A" w:rsidRDefault="00AB6D1A" w:rsidP="00DD5167">
      <w:pPr>
        <w:spacing w:after="0" w:line="240" w:lineRule="auto"/>
      </w:pPr>
      <w:r>
        <w:continuationSeparator/>
      </w:r>
    </w:p>
  </w:endnote>
  <w:endnote w:type="continuationNotice" w:id="1">
    <w:p w14:paraId="365780E7" w14:textId="77777777" w:rsidR="00AB6D1A" w:rsidRDefault="00AB6D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1A0FD" w14:textId="77777777" w:rsidR="00AB6D1A" w:rsidRDefault="00AB6D1A" w:rsidP="00DD5167">
      <w:pPr>
        <w:spacing w:after="0" w:line="240" w:lineRule="auto"/>
      </w:pPr>
      <w:r>
        <w:separator/>
      </w:r>
    </w:p>
  </w:footnote>
  <w:footnote w:type="continuationSeparator" w:id="0">
    <w:p w14:paraId="4773F6A0" w14:textId="77777777" w:rsidR="00AB6D1A" w:rsidRDefault="00AB6D1A" w:rsidP="00DD5167">
      <w:pPr>
        <w:spacing w:after="0" w:line="240" w:lineRule="auto"/>
      </w:pPr>
      <w:r>
        <w:continuationSeparator/>
      </w:r>
    </w:p>
  </w:footnote>
  <w:footnote w:type="continuationNotice" w:id="1">
    <w:p w14:paraId="30D653A9" w14:textId="77777777" w:rsidR="00AB6D1A" w:rsidRDefault="00AB6D1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61"/>
      <w:gridCol w:w="1735"/>
      <w:gridCol w:w="1550"/>
      <w:gridCol w:w="758"/>
      <w:gridCol w:w="1158"/>
    </w:tblGrid>
    <w:tr w:rsidR="00DD5167" w:rsidRPr="009719C0" w14:paraId="2BB69187" w14:textId="77777777" w:rsidTr="00DF49A7">
      <w:trPr>
        <w:trHeight w:val="338"/>
        <w:jc w:val="center"/>
      </w:trPr>
      <w:tc>
        <w:tcPr>
          <w:tcW w:w="2390" w:type="pct"/>
          <w:vMerge w:val="restart"/>
          <w:vAlign w:val="center"/>
        </w:tcPr>
        <w:p w14:paraId="0614946E" w14:textId="77777777" w:rsidR="00DD5167" w:rsidRPr="009719C0" w:rsidRDefault="00DD5167" w:rsidP="00DD5167">
          <w:pPr>
            <w:tabs>
              <w:tab w:val="center" w:pos="4252"/>
              <w:tab w:val="right" w:pos="8504"/>
            </w:tabs>
            <w:spacing w:after="0" w:line="240" w:lineRule="auto"/>
            <w:jc w:val="center"/>
            <w:rPr>
              <w:rFonts w:ascii="Arial Narrow" w:eastAsia="Times New Roman" w:hAnsi="Arial Narrow"/>
              <w:lang w:val="es-ES_tradnl" w:eastAsia="es-ES"/>
            </w:rPr>
          </w:pPr>
          <w:r>
            <w:rPr>
              <w:noProof/>
            </w:rPr>
            <w:drawing>
              <wp:inline distT="0" distB="0" distL="0" distR="0" wp14:anchorId="47B84C30" wp14:editId="044FA050">
                <wp:extent cx="2934852" cy="517989"/>
                <wp:effectExtent l="0" t="0" r="0" b="0"/>
                <wp:docPr id="2" name="Imagen 1">
                  <a:extLst xmlns:a="http://schemas.openxmlformats.org/drawingml/2006/main">
                    <a:ext uri="{FF2B5EF4-FFF2-40B4-BE49-F238E27FC236}">
                      <a16:creationId xmlns:a16="http://schemas.microsoft.com/office/drawing/2014/main" id="{C528AE36-BFBC-FDC4-7E6B-5D0DFEB26F1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C528AE36-BFBC-FDC4-7E6B-5D0DFEB26F1F}"/>
                            </a:ext>
                          </a:extLst>
                        </pic:cNvPr>
                        <pic:cNvPicPr>
                          <a:picLocks noChangeAspect="1"/>
                        </pic:cNvPicPr>
                      </pic:nvPicPr>
                      <pic:blipFill>
                        <a:blip r:embed="rId1"/>
                        <a:stretch>
                          <a:fillRect/>
                        </a:stretch>
                      </pic:blipFill>
                      <pic:spPr>
                        <a:xfrm>
                          <a:off x="0" y="0"/>
                          <a:ext cx="3001746" cy="529796"/>
                        </a:xfrm>
                        <a:prstGeom prst="rect">
                          <a:avLst/>
                        </a:prstGeom>
                      </pic:spPr>
                    </pic:pic>
                  </a:graphicData>
                </a:graphic>
              </wp:inline>
            </w:drawing>
          </w:r>
        </w:p>
      </w:tc>
      <w:tc>
        <w:tcPr>
          <w:tcW w:w="2610" w:type="pct"/>
          <w:gridSpan w:val="4"/>
          <w:vAlign w:val="center"/>
        </w:tcPr>
        <w:p w14:paraId="5E8EEA12" w14:textId="77777777" w:rsidR="00DD5167" w:rsidRPr="009719C0" w:rsidRDefault="00DD5167" w:rsidP="00DD5167">
          <w:pPr>
            <w:tabs>
              <w:tab w:val="center" w:pos="4252"/>
              <w:tab w:val="right" w:pos="8504"/>
            </w:tabs>
            <w:spacing w:after="0" w:line="240" w:lineRule="auto"/>
            <w:jc w:val="center"/>
            <w:rPr>
              <w:rFonts w:ascii="Arial Narrow" w:eastAsia="Times New Roman" w:hAnsi="Arial Narrow"/>
              <w:lang w:val="es-ES_tradnl" w:eastAsia="es-ES"/>
            </w:rPr>
          </w:pPr>
          <w:r w:rsidRPr="009719C0">
            <w:rPr>
              <w:rFonts w:ascii="Arial Narrow" w:eastAsia="Times New Roman" w:hAnsi="Arial Narrow"/>
              <w:lang w:val="es-ES_tradnl" w:eastAsia="es-ES"/>
            </w:rPr>
            <w:t>INSTITUTO DISTRITAL DE DEPORTE Y RECREACIÓN</w:t>
          </w:r>
        </w:p>
      </w:tc>
    </w:tr>
    <w:tr w:rsidR="00DD5167" w:rsidRPr="009719C0" w14:paraId="3A224635" w14:textId="77777777" w:rsidTr="00DF49A7">
      <w:trPr>
        <w:trHeight w:val="338"/>
        <w:jc w:val="center"/>
      </w:trPr>
      <w:tc>
        <w:tcPr>
          <w:tcW w:w="2390" w:type="pct"/>
          <w:vMerge/>
        </w:tcPr>
        <w:p w14:paraId="15F9AB7B" w14:textId="77777777" w:rsidR="00DD5167" w:rsidRPr="009719C0" w:rsidRDefault="00DD5167" w:rsidP="00DD5167">
          <w:pPr>
            <w:tabs>
              <w:tab w:val="center" w:pos="4252"/>
              <w:tab w:val="right" w:pos="8504"/>
            </w:tabs>
            <w:spacing w:after="0" w:line="240" w:lineRule="auto"/>
            <w:rPr>
              <w:rFonts w:ascii="Arial Narrow" w:eastAsia="Times New Roman" w:hAnsi="Arial Narrow"/>
              <w:sz w:val="20"/>
              <w:szCs w:val="20"/>
              <w:lang w:val="es-ES_tradnl" w:eastAsia="es-ES"/>
            </w:rPr>
          </w:pPr>
        </w:p>
      </w:tc>
      <w:tc>
        <w:tcPr>
          <w:tcW w:w="871" w:type="pct"/>
          <w:vAlign w:val="center"/>
        </w:tcPr>
        <w:p w14:paraId="26345372" w14:textId="77777777" w:rsidR="00DD5167" w:rsidRPr="009719C0" w:rsidRDefault="00DD5167" w:rsidP="00DD5167">
          <w:pPr>
            <w:tabs>
              <w:tab w:val="center" w:pos="4252"/>
              <w:tab w:val="right" w:pos="8504"/>
            </w:tabs>
            <w:spacing w:after="0" w:line="240" w:lineRule="auto"/>
            <w:jc w:val="center"/>
            <w:rPr>
              <w:rFonts w:ascii="Arial Narrow" w:eastAsia="Times New Roman" w:hAnsi="Arial Narrow"/>
              <w:sz w:val="18"/>
              <w:szCs w:val="18"/>
              <w:lang w:val="es-ES_tradnl" w:eastAsia="es-ES"/>
            </w:rPr>
          </w:pPr>
          <w:r w:rsidRPr="009719C0">
            <w:rPr>
              <w:rFonts w:ascii="Arial Narrow" w:eastAsia="Times New Roman" w:hAnsi="Arial Narrow"/>
              <w:sz w:val="18"/>
              <w:szCs w:val="18"/>
              <w:lang w:val="es-ES_tradnl" w:eastAsia="es-ES"/>
            </w:rPr>
            <w:t>Proceso:</w:t>
          </w:r>
        </w:p>
      </w:tc>
      <w:tc>
        <w:tcPr>
          <w:tcW w:w="778" w:type="pct"/>
          <w:vAlign w:val="center"/>
        </w:tcPr>
        <w:p w14:paraId="4071F403" w14:textId="77777777" w:rsidR="00DD5167" w:rsidRPr="009719C0" w:rsidRDefault="00DD5167" w:rsidP="00DD5167">
          <w:pPr>
            <w:tabs>
              <w:tab w:val="center" w:pos="4252"/>
              <w:tab w:val="right" w:pos="8504"/>
            </w:tabs>
            <w:spacing w:after="0" w:line="240" w:lineRule="auto"/>
            <w:jc w:val="both"/>
            <w:rPr>
              <w:rFonts w:ascii="Arial Narrow" w:eastAsia="Times New Roman" w:hAnsi="Arial Narrow"/>
              <w:sz w:val="18"/>
              <w:szCs w:val="18"/>
              <w:lang w:val="es-ES_tradnl" w:eastAsia="es-ES"/>
            </w:rPr>
          </w:pPr>
          <w:r w:rsidRPr="009719C0">
            <w:rPr>
              <w:rFonts w:ascii="Arial Narrow" w:eastAsia="Times New Roman" w:hAnsi="Arial Narrow"/>
              <w:sz w:val="18"/>
              <w:szCs w:val="18"/>
              <w:lang w:val="es-ES_tradnl" w:eastAsia="es-ES"/>
            </w:rPr>
            <w:t>Gestión de Bienes y Servicios</w:t>
          </w:r>
        </w:p>
      </w:tc>
      <w:tc>
        <w:tcPr>
          <w:tcW w:w="380" w:type="pct"/>
          <w:vAlign w:val="center"/>
        </w:tcPr>
        <w:p w14:paraId="6EAAE862" w14:textId="77777777" w:rsidR="00DD5167" w:rsidRPr="009719C0" w:rsidRDefault="00DD5167" w:rsidP="00DD5167">
          <w:pPr>
            <w:tabs>
              <w:tab w:val="center" w:pos="4252"/>
              <w:tab w:val="right" w:pos="8504"/>
            </w:tabs>
            <w:spacing w:after="0" w:line="240" w:lineRule="auto"/>
            <w:jc w:val="center"/>
            <w:rPr>
              <w:rFonts w:ascii="Arial Narrow" w:eastAsia="Times New Roman" w:hAnsi="Arial Narrow"/>
              <w:sz w:val="18"/>
              <w:szCs w:val="18"/>
              <w:lang w:val="es-ES_tradnl" w:eastAsia="es-ES"/>
            </w:rPr>
          </w:pPr>
          <w:r w:rsidRPr="009719C0">
            <w:rPr>
              <w:rFonts w:ascii="Arial Narrow" w:eastAsia="Times New Roman" w:hAnsi="Arial Narrow"/>
              <w:sz w:val="18"/>
              <w:szCs w:val="18"/>
              <w:lang w:val="es-ES_tradnl" w:eastAsia="es-ES"/>
            </w:rPr>
            <w:t>Código:</w:t>
          </w:r>
        </w:p>
      </w:tc>
      <w:tc>
        <w:tcPr>
          <w:tcW w:w="581" w:type="pct"/>
          <w:vAlign w:val="center"/>
        </w:tcPr>
        <w:p w14:paraId="2DA1FAE1" w14:textId="61412F30" w:rsidR="00DD5167" w:rsidRPr="009719C0" w:rsidRDefault="00DD5167" w:rsidP="00DD5167">
          <w:pPr>
            <w:tabs>
              <w:tab w:val="center" w:pos="4252"/>
              <w:tab w:val="right" w:pos="8504"/>
            </w:tabs>
            <w:spacing w:after="0" w:line="240" w:lineRule="auto"/>
            <w:jc w:val="center"/>
            <w:rPr>
              <w:rFonts w:ascii="Arial Narrow" w:eastAsia="Times New Roman" w:hAnsi="Arial Narrow"/>
              <w:sz w:val="18"/>
              <w:szCs w:val="18"/>
              <w:lang w:val="es-ES_tradnl" w:eastAsia="es-ES"/>
            </w:rPr>
          </w:pPr>
          <w:r w:rsidRPr="009719C0">
            <w:rPr>
              <w:rFonts w:ascii="Arial Narrow" w:eastAsia="Times New Roman" w:hAnsi="Arial Narrow"/>
              <w:sz w:val="18"/>
              <w:szCs w:val="18"/>
              <w:lang w:val="es-ES_tradnl" w:eastAsia="es-ES"/>
            </w:rPr>
            <w:t xml:space="preserve">DPGBDAYFFO - </w:t>
          </w:r>
          <w:r w:rsidR="00DE3870">
            <w:rPr>
              <w:rFonts w:ascii="Arial Narrow" w:eastAsia="Times New Roman" w:hAnsi="Arial Narrow"/>
              <w:sz w:val="18"/>
              <w:szCs w:val="18"/>
              <w:lang w:val="es-ES_tradnl" w:eastAsia="es-ES"/>
            </w:rPr>
            <w:t>14</w:t>
          </w:r>
        </w:p>
      </w:tc>
    </w:tr>
    <w:tr w:rsidR="00DD5167" w:rsidRPr="009719C0" w14:paraId="7E34C526" w14:textId="77777777" w:rsidTr="00DF49A7">
      <w:tblPrEx>
        <w:tblCellMar>
          <w:left w:w="108" w:type="dxa"/>
          <w:right w:w="108" w:type="dxa"/>
        </w:tblCellMar>
      </w:tblPrEx>
      <w:trPr>
        <w:trHeight w:val="350"/>
        <w:jc w:val="center"/>
      </w:trPr>
      <w:tc>
        <w:tcPr>
          <w:tcW w:w="2390" w:type="pct"/>
          <w:vMerge/>
        </w:tcPr>
        <w:p w14:paraId="4FEC2922" w14:textId="77777777" w:rsidR="00DD5167" w:rsidRPr="009719C0" w:rsidRDefault="00DD5167" w:rsidP="00DD5167">
          <w:pPr>
            <w:tabs>
              <w:tab w:val="center" w:pos="4252"/>
              <w:tab w:val="right" w:pos="8504"/>
            </w:tabs>
            <w:spacing w:after="0" w:line="240" w:lineRule="auto"/>
            <w:rPr>
              <w:rFonts w:ascii="Arial Narrow" w:eastAsia="Times New Roman" w:hAnsi="Arial Narrow"/>
              <w:sz w:val="20"/>
              <w:szCs w:val="20"/>
              <w:lang w:val="es-ES_tradnl" w:eastAsia="es-ES"/>
            </w:rPr>
          </w:pPr>
        </w:p>
      </w:tc>
      <w:tc>
        <w:tcPr>
          <w:tcW w:w="871" w:type="pct"/>
          <w:vAlign w:val="center"/>
        </w:tcPr>
        <w:p w14:paraId="31F2DAF0" w14:textId="77777777" w:rsidR="00DD5167" w:rsidRPr="009719C0" w:rsidRDefault="00DD5167" w:rsidP="00DD5167">
          <w:pPr>
            <w:tabs>
              <w:tab w:val="center" w:pos="4252"/>
              <w:tab w:val="right" w:pos="8504"/>
            </w:tabs>
            <w:spacing w:after="0" w:line="240" w:lineRule="auto"/>
            <w:jc w:val="center"/>
            <w:rPr>
              <w:rFonts w:ascii="Arial Narrow" w:eastAsia="Times New Roman" w:hAnsi="Arial Narrow"/>
              <w:sz w:val="18"/>
              <w:szCs w:val="18"/>
              <w:lang w:val="es-ES_tradnl" w:eastAsia="es-ES"/>
            </w:rPr>
          </w:pPr>
          <w:r w:rsidRPr="009719C0">
            <w:rPr>
              <w:rFonts w:ascii="Arial Narrow" w:eastAsia="Times New Roman" w:hAnsi="Arial Narrow"/>
              <w:sz w:val="18"/>
              <w:szCs w:val="18"/>
              <w:lang w:val="es-ES_tradnl" w:eastAsia="es-ES"/>
            </w:rPr>
            <w:t>Documento:</w:t>
          </w:r>
        </w:p>
      </w:tc>
      <w:tc>
        <w:tcPr>
          <w:tcW w:w="778" w:type="pct"/>
          <w:vAlign w:val="center"/>
        </w:tcPr>
        <w:p w14:paraId="4CC5FE02" w14:textId="2F4FF85E" w:rsidR="00DD5167" w:rsidRPr="009719C0" w:rsidRDefault="00DE3870" w:rsidP="00DD5167">
          <w:pPr>
            <w:tabs>
              <w:tab w:val="center" w:pos="4252"/>
              <w:tab w:val="right" w:pos="8504"/>
            </w:tabs>
            <w:spacing w:after="0" w:line="240" w:lineRule="auto"/>
            <w:jc w:val="both"/>
            <w:rPr>
              <w:rFonts w:ascii="Arial Narrow" w:eastAsia="Times New Roman" w:hAnsi="Arial Narrow"/>
              <w:sz w:val="18"/>
              <w:szCs w:val="18"/>
              <w:lang w:val="es-ES_tradnl" w:eastAsia="es-ES"/>
            </w:rPr>
          </w:pPr>
          <w:r w:rsidRPr="00DE3870">
            <w:rPr>
              <w:rFonts w:ascii="Arial Narrow" w:eastAsia="Times New Roman" w:hAnsi="Arial Narrow"/>
              <w:sz w:val="18"/>
              <w:szCs w:val="18"/>
              <w:lang w:val="es-ES_tradnl" w:eastAsia="es-ES"/>
            </w:rPr>
            <w:t xml:space="preserve">Acta </w:t>
          </w:r>
          <w:r w:rsidR="00240DB5" w:rsidRPr="00DE3870">
            <w:rPr>
              <w:rFonts w:ascii="Arial Narrow" w:eastAsia="Times New Roman" w:hAnsi="Arial Narrow"/>
              <w:sz w:val="18"/>
              <w:szCs w:val="18"/>
              <w:lang w:val="es-ES_tradnl" w:eastAsia="es-ES"/>
            </w:rPr>
            <w:t xml:space="preserve">Para </w:t>
          </w:r>
          <w:r w:rsidRPr="00DE3870">
            <w:rPr>
              <w:rFonts w:ascii="Arial Narrow" w:eastAsia="Times New Roman" w:hAnsi="Arial Narrow"/>
              <w:sz w:val="18"/>
              <w:szCs w:val="18"/>
              <w:lang w:val="es-ES_tradnl" w:eastAsia="es-ES"/>
            </w:rPr>
            <w:t xml:space="preserve">Destrucción de Boletas Pagadas </w:t>
          </w:r>
        </w:p>
      </w:tc>
      <w:tc>
        <w:tcPr>
          <w:tcW w:w="380" w:type="pct"/>
          <w:vAlign w:val="center"/>
        </w:tcPr>
        <w:p w14:paraId="62AE5DE1" w14:textId="77777777" w:rsidR="00DD5167" w:rsidRPr="009719C0" w:rsidRDefault="00DD5167" w:rsidP="00DD5167">
          <w:pPr>
            <w:tabs>
              <w:tab w:val="center" w:pos="4252"/>
              <w:tab w:val="right" w:pos="8504"/>
            </w:tabs>
            <w:spacing w:after="0" w:line="240" w:lineRule="auto"/>
            <w:jc w:val="center"/>
            <w:rPr>
              <w:rFonts w:ascii="Arial Narrow" w:eastAsia="Times New Roman" w:hAnsi="Arial Narrow"/>
              <w:sz w:val="18"/>
              <w:szCs w:val="18"/>
              <w:lang w:val="es-ES_tradnl" w:eastAsia="es-ES"/>
            </w:rPr>
          </w:pPr>
          <w:r w:rsidRPr="009719C0">
            <w:rPr>
              <w:rFonts w:ascii="Arial Narrow" w:eastAsia="Times New Roman" w:hAnsi="Arial Narrow"/>
              <w:sz w:val="18"/>
              <w:szCs w:val="18"/>
              <w:lang w:val="es-ES_tradnl" w:eastAsia="es-ES"/>
            </w:rPr>
            <w:t>Versión:</w:t>
          </w:r>
        </w:p>
      </w:tc>
      <w:tc>
        <w:tcPr>
          <w:tcW w:w="581" w:type="pct"/>
          <w:vAlign w:val="center"/>
        </w:tcPr>
        <w:p w14:paraId="565461B2" w14:textId="23343836" w:rsidR="00DD5167" w:rsidRPr="00F91330" w:rsidRDefault="00F51E51" w:rsidP="00DD5167">
          <w:pPr>
            <w:tabs>
              <w:tab w:val="center" w:pos="4252"/>
              <w:tab w:val="right" w:pos="8504"/>
            </w:tabs>
            <w:spacing w:after="0" w:line="240" w:lineRule="auto"/>
            <w:jc w:val="center"/>
            <w:rPr>
              <w:rFonts w:ascii="Arial Narrow" w:eastAsia="Times New Roman" w:hAnsi="Arial Narrow"/>
              <w:sz w:val="18"/>
              <w:szCs w:val="18"/>
              <w:lang w:val="es-ES_tradnl" w:eastAsia="es-ES"/>
            </w:rPr>
          </w:pPr>
          <w:r w:rsidRPr="00F91330">
            <w:rPr>
              <w:rFonts w:ascii="Arial Narrow" w:eastAsia="Times New Roman" w:hAnsi="Arial Narrow"/>
              <w:sz w:val="18"/>
              <w:szCs w:val="18"/>
              <w:lang w:val="es-ES_tradnl" w:eastAsia="es-ES"/>
            </w:rPr>
            <w:t>1</w:t>
          </w:r>
          <w:r w:rsidR="00DD5167" w:rsidRPr="00F91330">
            <w:rPr>
              <w:rFonts w:ascii="Arial Narrow" w:eastAsia="Times New Roman" w:hAnsi="Arial Narrow"/>
              <w:sz w:val="18"/>
              <w:szCs w:val="18"/>
              <w:lang w:val="es-ES_tradnl" w:eastAsia="es-ES"/>
            </w:rPr>
            <w:t>.0</w:t>
          </w:r>
        </w:p>
      </w:tc>
    </w:tr>
    <w:tr w:rsidR="00DD5167" w:rsidRPr="009719C0" w14:paraId="4FA3531C" w14:textId="77777777" w:rsidTr="00DF49A7">
      <w:tblPrEx>
        <w:tblCellMar>
          <w:left w:w="108" w:type="dxa"/>
          <w:right w:w="108" w:type="dxa"/>
        </w:tblCellMar>
      </w:tblPrEx>
      <w:trPr>
        <w:trHeight w:val="179"/>
        <w:jc w:val="center"/>
      </w:trPr>
      <w:tc>
        <w:tcPr>
          <w:tcW w:w="2390" w:type="pct"/>
          <w:vMerge/>
        </w:tcPr>
        <w:p w14:paraId="497C3AB1" w14:textId="77777777" w:rsidR="00DD5167" w:rsidRPr="009719C0" w:rsidRDefault="00DD5167" w:rsidP="00DD5167">
          <w:pPr>
            <w:tabs>
              <w:tab w:val="center" w:pos="4252"/>
              <w:tab w:val="right" w:pos="8504"/>
            </w:tabs>
            <w:spacing w:after="0" w:line="240" w:lineRule="auto"/>
            <w:rPr>
              <w:rFonts w:ascii="Arial Narrow" w:eastAsia="Times New Roman" w:hAnsi="Arial Narrow"/>
              <w:sz w:val="20"/>
              <w:szCs w:val="20"/>
              <w:lang w:val="es-ES_tradnl" w:eastAsia="es-ES"/>
            </w:rPr>
          </w:pPr>
        </w:p>
      </w:tc>
      <w:tc>
        <w:tcPr>
          <w:tcW w:w="871" w:type="pct"/>
          <w:vAlign w:val="center"/>
        </w:tcPr>
        <w:p w14:paraId="3DE463C1" w14:textId="77777777" w:rsidR="00DD5167" w:rsidRPr="009719C0" w:rsidRDefault="00DD5167" w:rsidP="00DD5167">
          <w:pPr>
            <w:tabs>
              <w:tab w:val="center" w:pos="4252"/>
              <w:tab w:val="right" w:pos="8504"/>
            </w:tabs>
            <w:spacing w:after="0" w:line="240" w:lineRule="auto"/>
            <w:jc w:val="center"/>
            <w:rPr>
              <w:rFonts w:ascii="Arial Narrow" w:eastAsia="Times New Roman" w:hAnsi="Arial Narrow"/>
              <w:sz w:val="18"/>
              <w:szCs w:val="18"/>
              <w:lang w:val="es-ES_tradnl" w:eastAsia="es-ES"/>
            </w:rPr>
          </w:pPr>
          <w:r w:rsidRPr="009719C0">
            <w:rPr>
              <w:rFonts w:ascii="Arial Narrow" w:eastAsia="Times New Roman" w:hAnsi="Arial Narrow"/>
              <w:sz w:val="18"/>
              <w:szCs w:val="18"/>
              <w:lang w:val="es-ES_tradnl" w:eastAsia="es-ES"/>
            </w:rPr>
            <w:t>Fecha de aprobación:</w:t>
          </w:r>
        </w:p>
      </w:tc>
      <w:tc>
        <w:tcPr>
          <w:tcW w:w="778" w:type="pct"/>
          <w:vAlign w:val="center"/>
        </w:tcPr>
        <w:p w14:paraId="7DD3B994" w14:textId="70321C5C" w:rsidR="00DD5167" w:rsidRPr="00F91330" w:rsidRDefault="00162D44" w:rsidP="00DD5167">
          <w:pPr>
            <w:tabs>
              <w:tab w:val="center" w:pos="4252"/>
              <w:tab w:val="right" w:pos="8504"/>
            </w:tabs>
            <w:spacing w:after="0" w:line="240" w:lineRule="auto"/>
            <w:jc w:val="center"/>
            <w:rPr>
              <w:rFonts w:ascii="Arial Narrow" w:eastAsia="Times New Roman" w:hAnsi="Arial Narrow"/>
              <w:sz w:val="18"/>
              <w:szCs w:val="18"/>
              <w:lang w:val="es-ES_tradnl" w:eastAsia="es-ES"/>
            </w:rPr>
          </w:pPr>
          <w:r>
            <w:rPr>
              <w:rFonts w:ascii="Arial Narrow" w:eastAsia="Times New Roman" w:hAnsi="Arial Narrow"/>
              <w:sz w:val="18"/>
              <w:szCs w:val="18"/>
              <w:lang w:val="es-ES_tradnl" w:eastAsia="es-ES"/>
            </w:rPr>
            <w:t>20</w:t>
          </w:r>
          <w:r w:rsidR="00DD5167" w:rsidRPr="00F91330">
            <w:rPr>
              <w:rFonts w:ascii="Arial Narrow" w:eastAsia="Times New Roman" w:hAnsi="Arial Narrow"/>
              <w:sz w:val="18"/>
              <w:szCs w:val="18"/>
              <w:lang w:val="es-ES_tradnl" w:eastAsia="es-ES"/>
            </w:rPr>
            <w:t>/</w:t>
          </w:r>
          <w:r w:rsidR="00F91330" w:rsidRPr="00F91330">
            <w:rPr>
              <w:rFonts w:ascii="Arial Narrow" w:eastAsia="Times New Roman" w:hAnsi="Arial Narrow"/>
              <w:sz w:val="18"/>
              <w:szCs w:val="18"/>
              <w:lang w:val="es-ES_tradnl" w:eastAsia="es-ES"/>
            </w:rPr>
            <w:t>05</w:t>
          </w:r>
          <w:r w:rsidR="00DD5167" w:rsidRPr="00F91330">
            <w:rPr>
              <w:rFonts w:ascii="Arial Narrow" w:eastAsia="Times New Roman" w:hAnsi="Arial Narrow"/>
              <w:sz w:val="18"/>
              <w:szCs w:val="18"/>
              <w:lang w:val="es-ES_tradnl" w:eastAsia="es-ES"/>
            </w:rPr>
            <w:t>/202</w:t>
          </w:r>
          <w:r w:rsidR="00F91330" w:rsidRPr="00F91330">
            <w:rPr>
              <w:rFonts w:ascii="Arial Narrow" w:eastAsia="Times New Roman" w:hAnsi="Arial Narrow"/>
              <w:sz w:val="18"/>
              <w:szCs w:val="18"/>
              <w:lang w:val="es-ES_tradnl" w:eastAsia="es-ES"/>
            </w:rPr>
            <w:t>4</w:t>
          </w:r>
        </w:p>
      </w:tc>
      <w:tc>
        <w:tcPr>
          <w:tcW w:w="380" w:type="pct"/>
          <w:vAlign w:val="center"/>
        </w:tcPr>
        <w:p w14:paraId="3E835422" w14:textId="77777777" w:rsidR="00DD5167" w:rsidRPr="009719C0" w:rsidRDefault="00DD5167" w:rsidP="00DD5167">
          <w:pPr>
            <w:tabs>
              <w:tab w:val="center" w:pos="4252"/>
              <w:tab w:val="right" w:pos="8504"/>
            </w:tabs>
            <w:spacing w:after="0" w:line="240" w:lineRule="auto"/>
            <w:jc w:val="center"/>
            <w:rPr>
              <w:rFonts w:ascii="Arial Narrow" w:eastAsia="Times New Roman" w:hAnsi="Arial Narrow"/>
              <w:sz w:val="18"/>
              <w:szCs w:val="18"/>
              <w:lang w:val="es-ES_tradnl" w:eastAsia="es-ES"/>
            </w:rPr>
          </w:pPr>
          <w:r w:rsidRPr="009719C0">
            <w:rPr>
              <w:rFonts w:ascii="Arial Narrow" w:eastAsia="Times New Roman" w:hAnsi="Arial Narrow"/>
              <w:sz w:val="18"/>
              <w:szCs w:val="18"/>
              <w:lang w:val="es-ES_tradnl" w:eastAsia="es-ES"/>
            </w:rPr>
            <w:t>Página</w:t>
          </w:r>
        </w:p>
      </w:tc>
      <w:tc>
        <w:tcPr>
          <w:tcW w:w="581" w:type="pct"/>
          <w:vAlign w:val="center"/>
        </w:tcPr>
        <w:p w14:paraId="4F3F6F72" w14:textId="77777777" w:rsidR="00DD5167" w:rsidRPr="009719C0" w:rsidRDefault="00DD5167" w:rsidP="00DD5167">
          <w:pPr>
            <w:tabs>
              <w:tab w:val="center" w:pos="4252"/>
              <w:tab w:val="right" w:pos="8504"/>
            </w:tabs>
            <w:spacing w:after="0" w:line="240" w:lineRule="auto"/>
            <w:jc w:val="center"/>
            <w:rPr>
              <w:rFonts w:ascii="Arial Narrow" w:eastAsia="Times New Roman" w:hAnsi="Arial Narrow" w:cs="Arial"/>
              <w:sz w:val="18"/>
              <w:szCs w:val="18"/>
              <w:lang w:val="es-ES_tradnl" w:eastAsia="es-ES"/>
            </w:rPr>
          </w:pPr>
          <w:r w:rsidRPr="009719C0">
            <w:rPr>
              <w:rFonts w:ascii="Arial Narrow" w:eastAsia="Times New Roman" w:hAnsi="Arial Narrow" w:cs="Arial"/>
              <w:sz w:val="18"/>
              <w:szCs w:val="18"/>
              <w:lang w:val="es-ES" w:eastAsia="es-ES"/>
            </w:rPr>
            <w:t xml:space="preserve">Página </w:t>
          </w:r>
          <w:r w:rsidRPr="009719C0">
            <w:rPr>
              <w:rFonts w:ascii="Arial Narrow" w:eastAsia="Times New Roman" w:hAnsi="Arial Narrow" w:cs="Arial"/>
              <w:b/>
              <w:bCs/>
              <w:sz w:val="18"/>
              <w:szCs w:val="18"/>
              <w:lang w:val="es-ES_tradnl" w:eastAsia="es-ES"/>
            </w:rPr>
            <w:fldChar w:fldCharType="begin"/>
          </w:r>
          <w:r w:rsidRPr="009719C0">
            <w:rPr>
              <w:rFonts w:ascii="Arial Narrow" w:eastAsia="Times New Roman" w:hAnsi="Arial Narrow" w:cs="Arial"/>
              <w:b/>
              <w:bCs/>
              <w:sz w:val="18"/>
              <w:szCs w:val="18"/>
              <w:lang w:val="es-ES_tradnl" w:eastAsia="es-ES"/>
            </w:rPr>
            <w:instrText>PAGE  \* Arabic  \* MERGEFORMAT</w:instrText>
          </w:r>
          <w:r w:rsidRPr="009719C0">
            <w:rPr>
              <w:rFonts w:ascii="Arial Narrow" w:eastAsia="Times New Roman" w:hAnsi="Arial Narrow" w:cs="Arial"/>
              <w:b/>
              <w:bCs/>
              <w:sz w:val="18"/>
              <w:szCs w:val="18"/>
              <w:lang w:val="es-ES_tradnl" w:eastAsia="es-ES"/>
            </w:rPr>
            <w:fldChar w:fldCharType="separate"/>
          </w:r>
          <w:r w:rsidRPr="009719C0">
            <w:rPr>
              <w:rFonts w:ascii="Arial Narrow" w:eastAsia="Times New Roman" w:hAnsi="Arial Narrow" w:cs="Arial"/>
              <w:b/>
              <w:bCs/>
              <w:sz w:val="18"/>
              <w:szCs w:val="18"/>
              <w:lang w:val="es-ES" w:eastAsia="es-ES"/>
            </w:rPr>
            <w:t>1</w:t>
          </w:r>
          <w:r w:rsidRPr="009719C0">
            <w:rPr>
              <w:rFonts w:ascii="Arial Narrow" w:eastAsia="Times New Roman" w:hAnsi="Arial Narrow" w:cs="Arial"/>
              <w:b/>
              <w:bCs/>
              <w:sz w:val="18"/>
              <w:szCs w:val="18"/>
              <w:lang w:val="es-ES_tradnl" w:eastAsia="es-ES"/>
            </w:rPr>
            <w:fldChar w:fldCharType="end"/>
          </w:r>
          <w:r w:rsidRPr="009719C0">
            <w:rPr>
              <w:rFonts w:ascii="Arial Narrow" w:eastAsia="Times New Roman" w:hAnsi="Arial Narrow" w:cs="Arial"/>
              <w:sz w:val="18"/>
              <w:szCs w:val="18"/>
              <w:lang w:val="es-ES" w:eastAsia="es-ES"/>
            </w:rPr>
            <w:t xml:space="preserve"> de </w:t>
          </w:r>
          <w:r w:rsidRPr="009719C0">
            <w:rPr>
              <w:rFonts w:ascii="Arial Narrow" w:eastAsia="Times New Roman" w:hAnsi="Arial Narrow" w:cs="Arial"/>
              <w:b/>
              <w:bCs/>
              <w:sz w:val="18"/>
              <w:szCs w:val="18"/>
              <w:lang w:val="es-ES_tradnl" w:eastAsia="es-ES"/>
            </w:rPr>
            <w:fldChar w:fldCharType="begin"/>
          </w:r>
          <w:r w:rsidRPr="009719C0">
            <w:rPr>
              <w:rFonts w:ascii="Arial Narrow" w:eastAsia="Times New Roman" w:hAnsi="Arial Narrow" w:cs="Arial"/>
              <w:b/>
              <w:bCs/>
              <w:sz w:val="18"/>
              <w:szCs w:val="18"/>
              <w:lang w:val="es-ES_tradnl" w:eastAsia="es-ES"/>
            </w:rPr>
            <w:instrText>NUMPAGES  \* Arabic  \* MERGEFORMAT</w:instrText>
          </w:r>
          <w:r w:rsidRPr="009719C0">
            <w:rPr>
              <w:rFonts w:ascii="Arial Narrow" w:eastAsia="Times New Roman" w:hAnsi="Arial Narrow" w:cs="Arial"/>
              <w:b/>
              <w:bCs/>
              <w:sz w:val="18"/>
              <w:szCs w:val="18"/>
              <w:lang w:val="es-ES_tradnl" w:eastAsia="es-ES"/>
            </w:rPr>
            <w:fldChar w:fldCharType="separate"/>
          </w:r>
          <w:r w:rsidRPr="009719C0">
            <w:rPr>
              <w:rFonts w:ascii="Arial Narrow" w:eastAsia="Times New Roman" w:hAnsi="Arial Narrow" w:cs="Arial"/>
              <w:b/>
              <w:bCs/>
              <w:sz w:val="18"/>
              <w:szCs w:val="18"/>
              <w:lang w:val="es-ES" w:eastAsia="es-ES"/>
            </w:rPr>
            <w:t>2</w:t>
          </w:r>
          <w:r w:rsidRPr="009719C0">
            <w:rPr>
              <w:rFonts w:ascii="Arial Narrow" w:eastAsia="Times New Roman" w:hAnsi="Arial Narrow" w:cs="Arial"/>
              <w:b/>
              <w:bCs/>
              <w:sz w:val="18"/>
              <w:szCs w:val="18"/>
              <w:lang w:val="es-ES_tradnl" w:eastAsia="es-ES"/>
            </w:rPr>
            <w:fldChar w:fldCharType="end"/>
          </w:r>
        </w:p>
      </w:tc>
    </w:tr>
  </w:tbl>
  <w:p w14:paraId="0E364A17" w14:textId="0519DFC4" w:rsidR="00DD5167" w:rsidRDefault="00DD516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65D87"/>
    <w:multiLevelType w:val="hybridMultilevel"/>
    <w:tmpl w:val="7AF444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34EE5B92"/>
    <w:multiLevelType w:val="hybridMultilevel"/>
    <w:tmpl w:val="54D6EE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66B86C19"/>
    <w:multiLevelType w:val="hybridMultilevel"/>
    <w:tmpl w:val="880008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65D"/>
    <w:rsid w:val="0002002F"/>
    <w:rsid w:val="000217E1"/>
    <w:rsid w:val="000E2B4F"/>
    <w:rsid w:val="000F477E"/>
    <w:rsid w:val="00115AB6"/>
    <w:rsid w:val="00117C03"/>
    <w:rsid w:val="0013265D"/>
    <w:rsid w:val="00162D44"/>
    <w:rsid w:val="0017612F"/>
    <w:rsid w:val="001B050A"/>
    <w:rsid w:val="00232B1F"/>
    <w:rsid w:val="00240DB5"/>
    <w:rsid w:val="00263AEF"/>
    <w:rsid w:val="002737C7"/>
    <w:rsid w:val="0027430A"/>
    <w:rsid w:val="0028043C"/>
    <w:rsid w:val="002A14A5"/>
    <w:rsid w:val="002F1CF5"/>
    <w:rsid w:val="002F7D53"/>
    <w:rsid w:val="00393960"/>
    <w:rsid w:val="003D4422"/>
    <w:rsid w:val="003F6AE3"/>
    <w:rsid w:val="00466C62"/>
    <w:rsid w:val="004B69BE"/>
    <w:rsid w:val="004E26B6"/>
    <w:rsid w:val="00515B9F"/>
    <w:rsid w:val="00521530"/>
    <w:rsid w:val="00532468"/>
    <w:rsid w:val="00585E28"/>
    <w:rsid w:val="005927B3"/>
    <w:rsid w:val="005C3800"/>
    <w:rsid w:val="005D7BDB"/>
    <w:rsid w:val="00604519"/>
    <w:rsid w:val="006266A4"/>
    <w:rsid w:val="006327DD"/>
    <w:rsid w:val="006373F2"/>
    <w:rsid w:val="00663D55"/>
    <w:rsid w:val="006810CF"/>
    <w:rsid w:val="00687DA0"/>
    <w:rsid w:val="006A458A"/>
    <w:rsid w:val="006C1EC5"/>
    <w:rsid w:val="006C7809"/>
    <w:rsid w:val="006F63B9"/>
    <w:rsid w:val="00700EBF"/>
    <w:rsid w:val="007176EA"/>
    <w:rsid w:val="007B5074"/>
    <w:rsid w:val="007C2104"/>
    <w:rsid w:val="00896789"/>
    <w:rsid w:val="009129DB"/>
    <w:rsid w:val="009230E3"/>
    <w:rsid w:val="0094590A"/>
    <w:rsid w:val="00984FD7"/>
    <w:rsid w:val="00991A83"/>
    <w:rsid w:val="00A26A71"/>
    <w:rsid w:val="00A6480F"/>
    <w:rsid w:val="00AA1613"/>
    <w:rsid w:val="00AA7D3F"/>
    <w:rsid w:val="00AB2A51"/>
    <w:rsid w:val="00AB6D1A"/>
    <w:rsid w:val="00AF5FF2"/>
    <w:rsid w:val="00B50C75"/>
    <w:rsid w:val="00BE592F"/>
    <w:rsid w:val="00C049DF"/>
    <w:rsid w:val="00C0516C"/>
    <w:rsid w:val="00C11AD4"/>
    <w:rsid w:val="00C7685C"/>
    <w:rsid w:val="00C92234"/>
    <w:rsid w:val="00CD2CD3"/>
    <w:rsid w:val="00CF4556"/>
    <w:rsid w:val="00D3179F"/>
    <w:rsid w:val="00D84CC7"/>
    <w:rsid w:val="00DB416B"/>
    <w:rsid w:val="00DB46F9"/>
    <w:rsid w:val="00DC07D1"/>
    <w:rsid w:val="00DD5167"/>
    <w:rsid w:val="00DE3870"/>
    <w:rsid w:val="00DE425A"/>
    <w:rsid w:val="00DF49A7"/>
    <w:rsid w:val="00E00486"/>
    <w:rsid w:val="00E02D55"/>
    <w:rsid w:val="00E130B7"/>
    <w:rsid w:val="00E553D3"/>
    <w:rsid w:val="00E60CC6"/>
    <w:rsid w:val="00EB3D69"/>
    <w:rsid w:val="00EC420B"/>
    <w:rsid w:val="00EE1088"/>
    <w:rsid w:val="00F0358A"/>
    <w:rsid w:val="00F515E9"/>
    <w:rsid w:val="00F51E51"/>
    <w:rsid w:val="00F91330"/>
    <w:rsid w:val="00FA70A6"/>
    <w:rsid w:val="00FC6CC3"/>
    <w:rsid w:val="00FF120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FE4FA4"/>
  <w15:chartTrackingRefBased/>
  <w15:docId w15:val="{1D6D8256-5D27-4BE4-9F16-91CE2C88F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1326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1326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13265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13265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13265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13265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13265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13265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13265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3265D"/>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13265D"/>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13265D"/>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13265D"/>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13265D"/>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13265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13265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13265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13265D"/>
    <w:rPr>
      <w:rFonts w:eastAsiaTheme="majorEastAsia" w:cstheme="majorBidi"/>
      <w:color w:val="272727" w:themeColor="text1" w:themeTint="D8"/>
    </w:rPr>
  </w:style>
  <w:style w:type="paragraph" w:styleId="Ttulo">
    <w:name w:val="Title"/>
    <w:basedOn w:val="Normal"/>
    <w:next w:val="Normal"/>
    <w:link w:val="TtuloCar"/>
    <w:uiPriority w:val="10"/>
    <w:qFormat/>
    <w:rsid w:val="001326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13265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13265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13265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13265D"/>
    <w:pPr>
      <w:spacing w:before="160"/>
      <w:jc w:val="center"/>
    </w:pPr>
    <w:rPr>
      <w:i/>
      <w:iCs/>
      <w:color w:val="404040" w:themeColor="text1" w:themeTint="BF"/>
    </w:rPr>
  </w:style>
  <w:style w:type="character" w:customStyle="1" w:styleId="CitaCar">
    <w:name w:val="Cita Car"/>
    <w:basedOn w:val="Fuentedeprrafopredeter"/>
    <w:link w:val="Cita"/>
    <w:uiPriority w:val="29"/>
    <w:rsid w:val="0013265D"/>
    <w:rPr>
      <w:i/>
      <w:iCs/>
      <w:color w:val="404040" w:themeColor="text1" w:themeTint="BF"/>
    </w:rPr>
  </w:style>
  <w:style w:type="paragraph" w:styleId="Prrafodelista">
    <w:name w:val="List Paragraph"/>
    <w:basedOn w:val="Normal"/>
    <w:uiPriority w:val="34"/>
    <w:qFormat/>
    <w:rsid w:val="0013265D"/>
    <w:pPr>
      <w:ind w:left="720"/>
      <w:contextualSpacing/>
    </w:pPr>
  </w:style>
  <w:style w:type="character" w:styleId="nfasisintenso">
    <w:name w:val="Intense Emphasis"/>
    <w:basedOn w:val="Fuentedeprrafopredeter"/>
    <w:uiPriority w:val="21"/>
    <w:qFormat/>
    <w:rsid w:val="0013265D"/>
    <w:rPr>
      <w:i/>
      <w:iCs/>
      <w:color w:val="0F4761" w:themeColor="accent1" w:themeShade="BF"/>
    </w:rPr>
  </w:style>
  <w:style w:type="paragraph" w:styleId="Citadestacada">
    <w:name w:val="Intense Quote"/>
    <w:basedOn w:val="Normal"/>
    <w:next w:val="Normal"/>
    <w:link w:val="CitadestacadaCar"/>
    <w:uiPriority w:val="30"/>
    <w:qFormat/>
    <w:rsid w:val="001326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13265D"/>
    <w:rPr>
      <w:i/>
      <w:iCs/>
      <w:color w:val="0F4761" w:themeColor="accent1" w:themeShade="BF"/>
    </w:rPr>
  </w:style>
  <w:style w:type="character" w:styleId="Referenciaintensa">
    <w:name w:val="Intense Reference"/>
    <w:basedOn w:val="Fuentedeprrafopredeter"/>
    <w:uiPriority w:val="32"/>
    <w:qFormat/>
    <w:rsid w:val="0013265D"/>
    <w:rPr>
      <w:b/>
      <w:bCs/>
      <w:smallCaps/>
      <w:color w:val="0F4761" w:themeColor="accent1" w:themeShade="BF"/>
      <w:spacing w:val="5"/>
    </w:rPr>
  </w:style>
  <w:style w:type="paragraph" w:styleId="Encabezado">
    <w:name w:val="header"/>
    <w:basedOn w:val="Normal"/>
    <w:link w:val="EncabezadoCar"/>
    <w:uiPriority w:val="99"/>
    <w:unhideWhenUsed/>
    <w:rsid w:val="00DD516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D5167"/>
  </w:style>
  <w:style w:type="paragraph" w:styleId="Piedepgina">
    <w:name w:val="footer"/>
    <w:basedOn w:val="Normal"/>
    <w:link w:val="PiedepginaCar"/>
    <w:uiPriority w:val="99"/>
    <w:unhideWhenUsed/>
    <w:rsid w:val="00DD516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D5167"/>
  </w:style>
  <w:style w:type="table" w:styleId="Tablaconcuadrcula">
    <w:name w:val="Table Grid"/>
    <w:basedOn w:val="Tablanormal"/>
    <w:uiPriority w:val="39"/>
    <w:rsid w:val="00DE42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F515E9"/>
    <w:pPr>
      <w:spacing w:after="0" w:line="240" w:lineRule="auto"/>
    </w:pPr>
  </w:style>
  <w:style w:type="paragraph" w:styleId="Textoindependiente">
    <w:name w:val="Body Text"/>
    <w:basedOn w:val="Normal"/>
    <w:link w:val="TextoindependienteCar"/>
    <w:uiPriority w:val="99"/>
    <w:unhideWhenUsed/>
    <w:rsid w:val="00C0516C"/>
    <w:pPr>
      <w:jc w:val="both"/>
    </w:pPr>
    <w:rPr>
      <w:rFonts w:ascii="Arial Narrow" w:hAnsi="Arial Narrow"/>
      <w:sz w:val="24"/>
      <w:szCs w:val="24"/>
    </w:rPr>
  </w:style>
  <w:style w:type="character" w:customStyle="1" w:styleId="TextoindependienteCar">
    <w:name w:val="Texto independiente Car"/>
    <w:basedOn w:val="Fuentedeprrafopredeter"/>
    <w:link w:val="Textoindependiente"/>
    <w:uiPriority w:val="99"/>
    <w:rsid w:val="00C0516C"/>
    <w:rPr>
      <w:rFonts w:ascii="Arial Narrow" w:hAnsi="Arial Narro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402</Words>
  <Characters>2216</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María Teresa Rodríguez</dc:creator>
  <cp:keywords/>
  <dc:description/>
  <cp:lastModifiedBy>Ervyn Felipe</cp:lastModifiedBy>
  <cp:revision>4</cp:revision>
  <dcterms:created xsi:type="dcterms:W3CDTF">2024-05-17T16:31:00Z</dcterms:created>
  <dcterms:modified xsi:type="dcterms:W3CDTF">2024-05-20T19:11:00Z</dcterms:modified>
</cp:coreProperties>
</file>